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A2882A" w14:textId="77777777" w:rsidR="00267B1B" w:rsidRDefault="00267B1B">
      <w:pPr>
        <w:tabs>
          <w:tab w:val="left" w:pos="3478"/>
        </w:tabs>
        <w:spacing w:line="276" w:lineRule="auto"/>
        <w:jc w:val="center"/>
        <w:rPr>
          <w:b/>
          <w:sz w:val="28"/>
          <w:szCs w:val="28"/>
        </w:rPr>
      </w:pPr>
      <w:r>
        <w:rPr>
          <w:b/>
          <w:sz w:val="28"/>
          <w:szCs w:val="28"/>
        </w:rPr>
        <w:t xml:space="preserve">                                                                                                                 </w:t>
      </w:r>
    </w:p>
    <w:p w14:paraId="2C4E860E" w14:textId="77777777" w:rsidR="00267B1B" w:rsidRDefault="00267B1B">
      <w:pPr>
        <w:tabs>
          <w:tab w:val="left" w:pos="3478"/>
        </w:tabs>
        <w:spacing w:line="276" w:lineRule="auto"/>
        <w:jc w:val="center"/>
        <w:rPr>
          <w:sz w:val="28"/>
          <w:szCs w:val="28"/>
        </w:rPr>
      </w:pPr>
      <w:r>
        <w:rPr>
          <w:b/>
          <w:bCs/>
          <w:sz w:val="28"/>
          <w:szCs w:val="28"/>
        </w:rPr>
        <w:t>СОВЕТ</w:t>
      </w:r>
    </w:p>
    <w:p w14:paraId="5B7995E9" w14:textId="77777777" w:rsidR="00267B1B" w:rsidRDefault="00F505A9">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ОКТЯБРЬСКОГО</w:t>
      </w:r>
      <w:r w:rsidR="00267B1B">
        <w:rPr>
          <w:rFonts w:ascii="Times New Roman" w:hAnsi="Times New Roman" w:cs="Times New Roman"/>
          <w:sz w:val="28"/>
          <w:szCs w:val="28"/>
        </w:rPr>
        <w:t xml:space="preserve"> СЕЛЬСКОГО ПОСЕЛЕНИЯ</w:t>
      </w:r>
    </w:p>
    <w:p w14:paraId="6278E8C7" w14:textId="77777777" w:rsidR="00267B1B" w:rsidRDefault="00267B1B">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ТЮКАЛИНСКОГО МУНИЦИПАЛЬНОГО РАЙОНА</w:t>
      </w:r>
    </w:p>
    <w:p w14:paraId="53871207" w14:textId="77777777" w:rsidR="00267B1B" w:rsidRDefault="00267B1B">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14:paraId="7FCB7A6B" w14:textId="77777777" w:rsidR="00267B1B" w:rsidRDefault="00267B1B">
      <w:pPr>
        <w:pStyle w:val="ConsTitle"/>
        <w:widowControl/>
        <w:tabs>
          <w:tab w:val="left" w:pos="8620"/>
        </w:tabs>
        <w:ind w:right="0"/>
        <w:rPr>
          <w:rFonts w:ascii="Times New Roman" w:hAnsi="Times New Roman" w:cs="Times New Roman"/>
          <w:sz w:val="28"/>
          <w:szCs w:val="28"/>
        </w:rPr>
      </w:pPr>
    </w:p>
    <w:p w14:paraId="3C245FF2" w14:textId="77777777" w:rsidR="00267B1B" w:rsidRDefault="00267B1B">
      <w:pPr>
        <w:pStyle w:val="ConsTitle"/>
        <w:widowControl/>
        <w:tabs>
          <w:tab w:val="left" w:pos="8620"/>
        </w:tabs>
        <w:ind w:right="0"/>
        <w:rPr>
          <w:rFonts w:ascii="Times New Roman" w:hAnsi="Times New Roman" w:cs="Times New Roman"/>
          <w:sz w:val="28"/>
          <w:szCs w:val="28"/>
        </w:rPr>
      </w:pPr>
    </w:p>
    <w:p w14:paraId="5A81912B" w14:textId="77777777" w:rsidR="00267B1B" w:rsidRDefault="00267B1B">
      <w:pPr>
        <w:pStyle w:val="ConsTitle"/>
        <w:widowControl/>
        <w:tabs>
          <w:tab w:val="left" w:pos="8620"/>
        </w:tabs>
        <w:ind w:right="0"/>
        <w:rPr>
          <w:rFonts w:ascii="Times New Roman" w:hAnsi="Times New Roman" w:cs="Times New Roman"/>
          <w:sz w:val="28"/>
          <w:szCs w:val="28"/>
        </w:rPr>
      </w:pPr>
      <w:r>
        <w:rPr>
          <w:rFonts w:ascii="Times New Roman" w:hAnsi="Times New Roman" w:cs="Times New Roman"/>
          <w:sz w:val="28"/>
          <w:szCs w:val="28"/>
        </w:rPr>
        <w:t xml:space="preserve">                                                           РЕШЕНИЕ                                            </w:t>
      </w:r>
    </w:p>
    <w:p w14:paraId="37AAF8B0" w14:textId="77777777" w:rsidR="00267B1B" w:rsidRDefault="00267B1B">
      <w:pPr>
        <w:pStyle w:val="ConsTitle"/>
        <w:widowControl/>
        <w:ind w:right="0"/>
        <w:rPr>
          <w:rFonts w:ascii="Times New Roman" w:hAnsi="Times New Roman" w:cs="Times New Roman"/>
          <w:b w:val="0"/>
          <w:sz w:val="28"/>
          <w:szCs w:val="28"/>
        </w:rPr>
      </w:pPr>
    </w:p>
    <w:p w14:paraId="35133827" w14:textId="3CA9B512" w:rsidR="00267B1B" w:rsidRDefault="00267B1B">
      <w:pPr>
        <w:pStyle w:val="ConsTitle"/>
        <w:widowControl/>
        <w:ind w:right="0"/>
        <w:rPr>
          <w:rFonts w:ascii="Times New Roman" w:hAnsi="Times New Roman" w:cs="Times New Roman"/>
          <w:b w:val="0"/>
          <w:sz w:val="28"/>
          <w:szCs w:val="28"/>
        </w:rPr>
      </w:pPr>
      <w:r>
        <w:rPr>
          <w:rFonts w:ascii="Times New Roman" w:hAnsi="Times New Roman" w:cs="Times New Roman"/>
          <w:b w:val="0"/>
          <w:sz w:val="28"/>
          <w:szCs w:val="28"/>
        </w:rPr>
        <w:t xml:space="preserve">от </w:t>
      </w:r>
      <w:r w:rsidR="00856739">
        <w:rPr>
          <w:rFonts w:ascii="Times New Roman" w:hAnsi="Times New Roman" w:cs="Times New Roman"/>
          <w:b w:val="0"/>
          <w:sz w:val="28"/>
          <w:szCs w:val="28"/>
        </w:rPr>
        <w:t>2</w:t>
      </w:r>
      <w:r w:rsidR="00084D17">
        <w:rPr>
          <w:rFonts w:ascii="Times New Roman" w:hAnsi="Times New Roman" w:cs="Times New Roman"/>
          <w:b w:val="0"/>
          <w:sz w:val="28"/>
          <w:szCs w:val="28"/>
        </w:rPr>
        <w:t>3</w:t>
      </w:r>
      <w:r w:rsidR="00BE36B6">
        <w:rPr>
          <w:rFonts w:ascii="Times New Roman" w:hAnsi="Times New Roman" w:cs="Times New Roman"/>
          <w:b w:val="0"/>
          <w:sz w:val="28"/>
          <w:szCs w:val="28"/>
        </w:rPr>
        <w:t>.1</w:t>
      </w:r>
      <w:r w:rsidR="00084D17">
        <w:rPr>
          <w:rFonts w:ascii="Times New Roman" w:hAnsi="Times New Roman" w:cs="Times New Roman"/>
          <w:b w:val="0"/>
          <w:sz w:val="28"/>
          <w:szCs w:val="28"/>
        </w:rPr>
        <w:t>2</w:t>
      </w:r>
      <w:r>
        <w:rPr>
          <w:rFonts w:ascii="Times New Roman" w:hAnsi="Times New Roman" w:cs="Times New Roman"/>
          <w:b w:val="0"/>
          <w:sz w:val="28"/>
          <w:szCs w:val="28"/>
        </w:rPr>
        <w:t>.202</w:t>
      </w:r>
      <w:r w:rsidR="004A1190">
        <w:rPr>
          <w:rFonts w:ascii="Times New Roman" w:hAnsi="Times New Roman" w:cs="Times New Roman"/>
          <w:b w:val="0"/>
          <w:sz w:val="28"/>
          <w:szCs w:val="28"/>
        </w:rPr>
        <w:t>4</w:t>
      </w:r>
      <w:r>
        <w:rPr>
          <w:rFonts w:ascii="Times New Roman" w:hAnsi="Times New Roman" w:cs="Times New Roman"/>
          <w:b w:val="0"/>
          <w:sz w:val="28"/>
          <w:szCs w:val="28"/>
        </w:rPr>
        <w:t xml:space="preserve">г.                                                                                                </w:t>
      </w:r>
      <w:r w:rsidR="00360011">
        <w:rPr>
          <w:rFonts w:ascii="Times New Roman" w:hAnsi="Times New Roman" w:cs="Times New Roman"/>
          <w:b w:val="0"/>
          <w:sz w:val="28"/>
          <w:szCs w:val="28"/>
        </w:rPr>
        <w:t>№</w:t>
      </w:r>
      <w:r w:rsidR="00856739">
        <w:rPr>
          <w:rFonts w:ascii="Times New Roman" w:hAnsi="Times New Roman" w:cs="Times New Roman"/>
          <w:b w:val="0"/>
          <w:sz w:val="28"/>
          <w:szCs w:val="28"/>
        </w:rPr>
        <w:t>32</w:t>
      </w:r>
    </w:p>
    <w:p w14:paraId="3D5DFD32" w14:textId="77777777" w:rsidR="00267B1B" w:rsidRDefault="00267B1B">
      <w:pPr>
        <w:spacing w:line="276" w:lineRule="auto"/>
        <w:ind w:firstLine="700"/>
        <w:jc w:val="center"/>
        <w:rPr>
          <w:sz w:val="28"/>
          <w:szCs w:val="28"/>
        </w:rPr>
      </w:pPr>
    </w:p>
    <w:p w14:paraId="59C73683" w14:textId="77777777" w:rsidR="00267B1B" w:rsidRDefault="00267B1B">
      <w:pPr>
        <w:rPr>
          <w:sz w:val="28"/>
          <w:szCs w:val="28"/>
        </w:rPr>
      </w:pPr>
      <w:r>
        <w:rPr>
          <w:sz w:val="28"/>
          <w:szCs w:val="28"/>
        </w:rPr>
        <w:t xml:space="preserve">О внесении изменений в решение от </w:t>
      </w:r>
      <w:r w:rsidR="00F505A9">
        <w:rPr>
          <w:sz w:val="28"/>
          <w:szCs w:val="28"/>
        </w:rPr>
        <w:t>08</w:t>
      </w:r>
      <w:r>
        <w:rPr>
          <w:sz w:val="28"/>
          <w:szCs w:val="28"/>
        </w:rPr>
        <w:t>.12.202</w:t>
      </w:r>
      <w:r w:rsidR="004A1190">
        <w:rPr>
          <w:sz w:val="28"/>
          <w:szCs w:val="28"/>
        </w:rPr>
        <w:t>3</w:t>
      </w:r>
      <w:r>
        <w:rPr>
          <w:sz w:val="28"/>
          <w:szCs w:val="28"/>
        </w:rPr>
        <w:t xml:space="preserve">г. № </w:t>
      </w:r>
      <w:r w:rsidR="00F505A9">
        <w:rPr>
          <w:sz w:val="28"/>
          <w:szCs w:val="28"/>
        </w:rPr>
        <w:t>41</w:t>
      </w:r>
    </w:p>
    <w:p w14:paraId="4A832724" w14:textId="77777777" w:rsidR="00267B1B" w:rsidRDefault="00267B1B">
      <w:pPr>
        <w:rPr>
          <w:sz w:val="28"/>
          <w:szCs w:val="28"/>
        </w:rPr>
      </w:pPr>
      <w:r>
        <w:rPr>
          <w:sz w:val="28"/>
          <w:szCs w:val="28"/>
        </w:rPr>
        <w:t xml:space="preserve">«О бюджете </w:t>
      </w:r>
      <w:r w:rsidR="00F505A9">
        <w:rPr>
          <w:sz w:val="28"/>
          <w:szCs w:val="28"/>
        </w:rPr>
        <w:t>Октябрьского</w:t>
      </w:r>
      <w:r>
        <w:rPr>
          <w:sz w:val="28"/>
          <w:szCs w:val="28"/>
        </w:rPr>
        <w:t xml:space="preserve"> сельского поселения</w:t>
      </w:r>
    </w:p>
    <w:p w14:paraId="24816AF8" w14:textId="77777777" w:rsidR="00267B1B" w:rsidRDefault="00267B1B">
      <w:pPr>
        <w:rPr>
          <w:sz w:val="28"/>
          <w:szCs w:val="28"/>
        </w:rPr>
      </w:pPr>
      <w:r>
        <w:rPr>
          <w:sz w:val="28"/>
          <w:szCs w:val="28"/>
        </w:rPr>
        <w:t>Тюкалинского муниципального района Омской области</w:t>
      </w:r>
    </w:p>
    <w:p w14:paraId="13F16C3C" w14:textId="77777777" w:rsidR="00267B1B" w:rsidRDefault="00267B1B">
      <w:pPr>
        <w:rPr>
          <w:sz w:val="28"/>
          <w:szCs w:val="28"/>
        </w:rPr>
      </w:pPr>
      <w:r>
        <w:rPr>
          <w:sz w:val="28"/>
          <w:szCs w:val="28"/>
        </w:rPr>
        <w:t>на 202</w:t>
      </w:r>
      <w:r w:rsidR="004A1190">
        <w:rPr>
          <w:sz w:val="28"/>
          <w:szCs w:val="28"/>
        </w:rPr>
        <w:t>4</w:t>
      </w:r>
      <w:r>
        <w:rPr>
          <w:sz w:val="28"/>
          <w:szCs w:val="28"/>
        </w:rPr>
        <w:t xml:space="preserve"> год и на плановый период 202</w:t>
      </w:r>
      <w:r w:rsidR="004A1190">
        <w:rPr>
          <w:sz w:val="28"/>
          <w:szCs w:val="28"/>
        </w:rPr>
        <w:t>5</w:t>
      </w:r>
      <w:r>
        <w:rPr>
          <w:sz w:val="28"/>
          <w:szCs w:val="28"/>
        </w:rPr>
        <w:t xml:space="preserve"> и 202</w:t>
      </w:r>
      <w:r w:rsidR="004A1190">
        <w:rPr>
          <w:sz w:val="28"/>
          <w:szCs w:val="28"/>
        </w:rPr>
        <w:t>6</w:t>
      </w:r>
      <w:r>
        <w:rPr>
          <w:sz w:val="28"/>
          <w:szCs w:val="28"/>
        </w:rPr>
        <w:t xml:space="preserve"> годов»</w:t>
      </w:r>
    </w:p>
    <w:p w14:paraId="2FD1FFDB" w14:textId="77777777" w:rsidR="00267B1B" w:rsidRDefault="00267B1B">
      <w:pPr>
        <w:rPr>
          <w:sz w:val="28"/>
          <w:szCs w:val="28"/>
        </w:rPr>
      </w:pPr>
    </w:p>
    <w:p w14:paraId="26514808" w14:textId="77777777" w:rsidR="00267B1B" w:rsidRDefault="00267B1B">
      <w:pPr>
        <w:ind w:firstLine="708"/>
        <w:jc w:val="both"/>
        <w:rPr>
          <w:sz w:val="28"/>
          <w:szCs w:val="28"/>
        </w:rPr>
      </w:pPr>
      <w:r>
        <w:rPr>
          <w:sz w:val="28"/>
          <w:szCs w:val="28"/>
        </w:rPr>
        <w:t xml:space="preserve">Рассмотрев и обсудив информацию бухгалтера </w:t>
      </w:r>
      <w:proofErr w:type="spellStart"/>
      <w:r>
        <w:rPr>
          <w:sz w:val="28"/>
          <w:szCs w:val="28"/>
        </w:rPr>
        <w:t>С</w:t>
      </w:r>
      <w:r w:rsidR="004A1190">
        <w:rPr>
          <w:sz w:val="28"/>
          <w:szCs w:val="28"/>
        </w:rPr>
        <w:t>.М.Соколовой</w:t>
      </w:r>
      <w:proofErr w:type="spellEnd"/>
      <w:r>
        <w:rPr>
          <w:sz w:val="28"/>
          <w:szCs w:val="28"/>
        </w:rPr>
        <w:t xml:space="preserve"> о внесении изменений в решение от </w:t>
      </w:r>
      <w:r w:rsidR="00F505A9">
        <w:rPr>
          <w:sz w:val="28"/>
          <w:szCs w:val="28"/>
        </w:rPr>
        <w:t>08</w:t>
      </w:r>
      <w:r>
        <w:rPr>
          <w:sz w:val="28"/>
          <w:szCs w:val="28"/>
        </w:rPr>
        <w:t>.12.202</w:t>
      </w:r>
      <w:r w:rsidR="004A1190">
        <w:rPr>
          <w:sz w:val="28"/>
          <w:szCs w:val="28"/>
        </w:rPr>
        <w:t>3</w:t>
      </w:r>
      <w:r>
        <w:rPr>
          <w:sz w:val="28"/>
          <w:szCs w:val="28"/>
        </w:rPr>
        <w:t xml:space="preserve">г. № </w:t>
      </w:r>
      <w:r w:rsidR="00F505A9">
        <w:rPr>
          <w:sz w:val="28"/>
          <w:szCs w:val="28"/>
        </w:rPr>
        <w:t>41</w:t>
      </w:r>
      <w:r>
        <w:rPr>
          <w:sz w:val="28"/>
          <w:szCs w:val="28"/>
        </w:rPr>
        <w:t xml:space="preserve"> «О бюджете </w:t>
      </w:r>
      <w:r w:rsidR="003E2BC7">
        <w:rPr>
          <w:sz w:val="28"/>
          <w:szCs w:val="28"/>
        </w:rPr>
        <w:t xml:space="preserve">Октябрьского </w:t>
      </w:r>
      <w:r>
        <w:rPr>
          <w:sz w:val="28"/>
          <w:szCs w:val="28"/>
        </w:rPr>
        <w:t>сельского поселения Тюкалинского муниципального района Омской области на 202</w:t>
      </w:r>
      <w:r w:rsidR="004A1190">
        <w:rPr>
          <w:sz w:val="28"/>
          <w:szCs w:val="28"/>
        </w:rPr>
        <w:t>4</w:t>
      </w:r>
      <w:r>
        <w:rPr>
          <w:sz w:val="28"/>
          <w:szCs w:val="28"/>
        </w:rPr>
        <w:t xml:space="preserve"> год и на плановый период 202</w:t>
      </w:r>
      <w:r w:rsidR="004A1190">
        <w:rPr>
          <w:sz w:val="28"/>
          <w:szCs w:val="28"/>
        </w:rPr>
        <w:t>5</w:t>
      </w:r>
      <w:r>
        <w:rPr>
          <w:sz w:val="28"/>
          <w:szCs w:val="28"/>
        </w:rPr>
        <w:t xml:space="preserve"> и 202</w:t>
      </w:r>
      <w:r w:rsidR="004A1190">
        <w:rPr>
          <w:sz w:val="28"/>
          <w:szCs w:val="28"/>
        </w:rPr>
        <w:t>6</w:t>
      </w:r>
      <w:r>
        <w:rPr>
          <w:sz w:val="28"/>
          <w:szCs w:val="28"/>
        </w:rPr>
        <w:t xml:space="preserve"> годов», руководствуясь Уставом </w:t>
      </w:r>
      <w:r w:rsidR="00F505A9">
        <w:rPr>
          <w:sz w:val="28"/>
          <w:szCs w:val="28"/>
        </w:rPr>
        <w:t>Октябрьского</w:t>
      </w:r>
      <w:r>
        <w:rPr>
          <w:sz w:val="28"/>
          <w:szCs w:val="28"/>
        </w:rPr>
        <w:t xml:space="preserve"> сельского поселения Тюкалинского муниципального района, Совет </w:t>
      </w:r>
      <w:r w:rsidR="00F505A9">
        <w:rPr>
          <w:sz w:val="28"/>
          <w:szCs w:val="28"/>
        </w:rPr>
        <w:t>Октябрьского</w:t>
      </w:r>
      <w:r>
        <w:rPr>
          <w:sz w:val="28"/>
          <w:szCs w:val="28"/>
        </w:rPr>
        <w:t xml:space="preserve"> сельского поселения Тюкалинского муниципального района Омской области</w:t>
      </w:r>
    </w:p>
    <w:p w14:paraId="17451BB9" w14:textId="77777777" w:rsidR="006151F9" w:rsidRDefault="006151F9">
      <w:pPr>
        <w:ind w:firstLine="708"/>
        <w:jc w:val="both"/>
        <w:rPr>
          <w:sz w:val="28"/>
          <w:szCs w:val="28"/>
        </w:rPr>
      </w:pPr>
    </w:p>
    <w:p w14:paraId="51454041" w14:textId="77777777" w:rsidR="006151F9" w:rsidRPr="006151F9" w:rsidRDefault="006151F9" w:rsidP="006151F9">
      <w:pPr>
        <w:suppressAutoHyphens/>
        <w:jc w:val="center"/>
        <w:rPr>
          <w:sz w:val="28"/>
          <w:szCs w:val="28"/>
          <w:lang w:eastAsia="ar-SA"/>
        </w:rPr>
      </w:pPr>
      <w:r w:rsidRPr="006151F9">
        <w:rPr>
          <w:b/>
          <w:sz w:val="28"/>
          <w:szCs w:val="28"/>
          <w:lang w:eastAsia="ar-SA"/>
        </w:rPr>
        <w:t>Р Е Ш И Л</w:t>
      </w:r>
      <w:r w:rsidRPr="006151F9">
        <w:rPr>
          <w:sz w:val="28"/>
          <w:szCs w:val="28"/>
          <w:lang w:eastAsia="ar-SA"/>
        </w:rPr>
        <w:t>:</w:t>
      </w:r>
    </w:p>
    <w:p w14:paraId="68BED25B" w14:textId="77777777" w:rsidR="006151F9" w:rsidRPr="006151F9" w:rsidRDefault="006151F9" w:rsidP="006151F9">
      <w:pPr>
        <w:suppressAutoHyphens/>
        <w:jc w:val="both"/>
        <w:rPr>
          <w:sz w:val="28"/>
          <w:szCs w:val="28"/>
          <w:lang w:eastAsia="ar-SA"/>
        </w:rPr>
      </w:pPr>
    </w:p>
    <w:p w14:paraId="7B98D79A" w14:textId="77777777" w:rsidR="006151F9" w:rsidRPr="006151F9" w:rsidRDefault="006151F9" w:rsidP="006151F9">
      <w:pPr>
        <w:suppressAutoHyphens/>
        <w:ind w:firstLine="708"/>
        <w:jc w:val="both"/>
        <w:rPr>
          <w:sz w:val="28"/>
          <w:szCs w:val="28"/>
          <w:lang w:eastAsia="ar-SA"/>
        </w:rPr>
      </w:pPr>
      <w:r w:rsidRPr="006151F9">
        <w:rPr>
          <w:sz w:val="28"/>
          <w:szCs w:val="28"/>
          <w:lang w:eastAsia="ar-SA"/>
        </w:rPr>
        <w:t>Внести в решение Совета Октябрьского сельского поселения Тюкалинского муниципального района Омской области от 08.12.2023г. № 41 «О бюджете Октябрьского сельского поселения Тюкалинского муниципального района Омской области на 2024 год и на плановый период 2025 и 2026 годов» следующие изменения:</w:t>
      </w:r>
    </w:p>
    <w:p w14:paraId="31943A63" w14:textId="77777777" w:rsidR="006151F9" w:rsidRPr="006151F9" w:rsidRDefault="006151F9" w:rsidP="006151F9">
      <w:pPr>
        <w:numPr>
          <w:ilvl w:val="0"/>
          <w:numId w:val="2"/>
        </w:numPr>
        <w:suppressAutoHyphens/>
        <w:autoSpaceDE w:val="0"/>
        <w:autoSpaceDN w:val="0"/>
        <w:adjustRightInd w:val="0"/>
        <w:jc w:val="both"/>
        <w:outlineLvl w:val="1"/>
        <w:rPr>
          <w:sz w:val="28"/>
          <w:szCs w:val="28"/>
          <w:lang w:eastAsia="ar-SA"/>
        </w:rPr>
      </w:pPr>
      <w:bookmarkStart w:id="0" w:name="_Hlk175555120"/>
      <w:r w:rsidRPr="006151F9">
        <w:rPr>
          <w:sz w:val="28"/>
          <w:szCs w:val="28"/>
          <w:lang w:eastAsia="ar-SA"/>
        </w:rPr>
        <w:t>В пункте 1 статьи 1:</w:t>
      </w:r>
    </w:p>
    <w:p w14:paraId="1E90C328" w14:textId="6DB6C62C" w:rsidR="006151F9" w:rsidRPr="006151F9" w:rsidRDefault="006151F9" w:rsidP="006151F9">
      <w:pPr>
        <w:numPr>
          <w:ilvl w:val="0"/>
          <w:numId w:val="3"/>
        </w:numPr>
        <w:suppressAutoHyphens/>
        <w:jc w:val="both"/>
        <w:rPr>
          <w:sz w:val="28"/>
          <w:szCs w:val="28"/>
          <w:lang w:eastAsia="ar-SA"/>
        </w:rPr>
      </w:pPr>
      <w:bookmarkStart w:id="1" w:name="_Hlk49782887"/>
      <w:r w:rsidRPr="006151F9">
        <w:rPr>
          <w:sz w:val="28"/>
          <w:szCs w:val="28"/>
          <w:lang w:eastAsia="ar-SA"/>
        </w:rPr>
        <w:t xml:space="preserve">в подпункте 1 </w:t>
      </w:r>
      <w:bookmarkStart w:id="2" w:name="_Hlk40696233"/>
      <w:r w:rsidRPr="006151F9">
        <w:rPr>
          <w:sz w:val="28"/>
          <w:szCs w:val="28"/>
          <w:lang w:eastAsia="ar-SA"/>
        </w:rPr>
        <w:t>цифры «</w:t>
      </w:r>
      <w:r>
        <w:rPr>
          <w:sz w:val="28"/>
          <w:szCs w:val="28"/>
          <w:lang w:eastAsia="ar-SA"/>
        </w:rPr>
        <w:t>1</w:t>
      </w:r>
      <w:r w:rsidR="00856739">
        <w:rPr>
          <w:sz w:val="28"/>
          <w:szCs w:val="28"/>
          <w:lang w:eastAsia="ar-SA"/>
        </w:rPr>
        <w:t>3 417 727,89</w:t>
      </w:r>
      <w:r w:rsidRPr="006151F9">
        <w:rPr>
          <w:sz w:val="28"/>
          <w:szCs w:val="28"/>
          <w:lang w:eastAsia="ar-SA"/>
        </w:rPr>
        <w:t xml:space="preserve">» заменить цифрами </w:t>
      </w:r>
    </w:p>
    <w:p w14:paraId="329B8B2E" w14:textId="195C35F5" w:rsidR="006151F9" w:rsidRPr="006151F9" w:rsidRDefault="006151F9" w:rsidP="006151F9">
      <w:pPr>
        <w:suppressAutoHyphens/>
        <w:jc w:val="both"/>
        <w:rPr>
          <w:sz w:val="28"/>
          <w:szCs w:val="28"/>
          <w:lang w:eastAsia="ar-SA"/>
        </w:rPr>
      </w:pPr>
      <w:r w:rsidRPr="006151F9">
        <w:rPr>
          <w:sz w:val="28"/>
          <w:szCs w:val="28"/>
          <w:lang w:eastAsia="ar-SA"/>
        </w:rPr>
        <w:t>«</w:t>
      </w:r>
      <w:r w:rsidR="005A4591">
        <w:rPr>
          <w:sz w:val="28"/>
          <w:szCs w:val="28"/>
          <w:lang w:eastAsia="ar-SA"/>
        </w:rPr>
        <w:t>13 </w:t>
      </w:r>
      <w:r w:rsidR="00856739">
        <w:rPr>
          <w:sz w:val="28"/>
          <w:szCs w:val="28"/>
          <w:lang w:eastAsia="ar-SA"/>
        </w:rPr>
        <w:t>589</w:t>
      </w:r>
      <w:r w:rsidR="005A4591">
        <w:rPr>
          <w:sz w:val="28"/>
          <w:szCs w:val="28"/>
          <w:lang w:eastAsia="ar-SA"/>
        </w:rPr>
        <w:t> </w:t>
      </w:r>
      <w:r w:rsidR="00856739">
        <w:rPr>
          <w:sz w:val="28"/>
          <w:szCs w:val="28"/>
          <w:lang w:eastAsia="ar-SA"/>
        </w:rPr>
        <w:t>562</w:t>
      </w:r>
      <w:r w:rsidR="005A4591">
        <w:rPr>
          <w:sz w:val="28"/>
          <w:szCs w:val="28"/>
          <w:lang w:eastAsia="ar-SA"/>
        </w:rPr>
        <w:t>,</w:t>
      </w:r>
      <w:r w:rsidR="00856739">
        <w:rPr>
          <w:sz w:val="28"/>
          <w:szCs w:val="28"/>
          <w:lang w:eastAsia="ar-SA"/>
        </w:rPr>
        <w:t>45</w:t>
      </w:r>
      <w:r w:rsidRPr="006151F9">
        <w:rPr>
          <w:sz w:val="28"/>
          <w:szCs w:val="28"/>
          <w:lang w:eastAsia="ar-SA"/>
        </w:rPr>
        <w:t>»;</w:t>
      </w:r>
      <w:bookmarkEnd w:id="2"/>
    </w:p>
    <w:p w14:paraId="14373FA7" w14:textId="53FE6E22" w:rsidR="006151F9" w:rsidRPr="006151F9" w:rsidRDefault="006151F9" w:rsidP="006151F9">
      <w:pPr>
        <w:numPr>
          <w:ilvl w:val="0"/>
          <w:numId w:val="3"/>
        </w:numPr>
        <w:suppressAutoHyphens/>
        <w:autoSpaceDE w:val="0"/>
        <w:autoSpaceDN w:val="0"/>
        <w:adjustRightInd w:val="0"/>
        <w:jc w:val="both"/>
        <w:rPr>
          <w:sz w:val="28"/>
          <w:szCs w:val="28"/>
          <w:lang w:eastAsia="ar-SA"/>
        </w:rPr>
      </w:pPr>
      <w:r w:rsidRPr="006151F9">
        <w:rPr>
          <w:sz w:val="28"/>
          <w:szCs w:val="28"/>
          <w:lang w:eastAsia="ar-SA"/>
        </w:rPr>
        <w:t>в подпункте 2 цифры «</w:t>
      </w:r>
      <w:r w:rsidR="005725E6">
        <w:rPr>
          <w:sz w:val="28"/>
          <w:szCs w:val="28"/>
          <w:lang w:eastAsia="ar-SA"/>
        </w:rPr>
        <w:t>13 </w:t>
      </w:r>
      <w:r w:rsidR="00C47081">
        <w:rPr>
          <w:sz w:val="28"/>
          <w:szCs w:val="28"/>
          <w:lang w:eastAsia="ar-SA"/>
        </w:rPr>
        <w:t>970</w:t>
      </w:r>
      <w:r w:rsidR="005725E6">
        <w:rPr>
          <w:sz w:val="28"/>
          <w:szCs w:val="28"/>
          <w:lang w:eastAsia="ar-SA"/>
        </w:rPr>
        <w:t> </w:t>
      </w:r>
      <w:r w:rsidR="00C47081">
        <w:rPr>
          <w:sz w:val="28"/>
          <w:szCs w:val="28"/>
          <w:lang w:eastAsia="ar-SA"/>
        </w:rPr>
        <w:t>852</w:t>
      </w:r>
      <w:r w:rsidR="005725E6">
        <w:rPr>
          <w:sz w:val="28"/>
          <w:szCs w:val="28"/>
          <w:lang w:eastAsia="ar-SA"/>
        </w:rPr>
        <w:t>,</w:t>
      </w:r>
      <w:r w:rsidR="00C47081">
        <w:rPr>
          <w:sz w:val="28"/>
          <w:szCs w:val="28"/>
          <w:lang w:eastAsia="ar-SA"/>
        </w:rPr>
        <w:t>53</w:t>
      </w:r>
      <w:r w:rsidRPr="006151F9">
        <w:rPr>
          <w:sz w:val="28"/>
          <w:szCs w:val="28"/>
          <w:lang w:eastAsia="ar-SA"/>
        </w:rPr>
        <w:t>» заменить цифрами</w:t>
      </w:r>
    </w:p>
    <w:p w14:paraId="26919846" w14:textId="08A3AB95" w:rsidR="006151F9" w:rsidRPr="006151F9" w:rsidRDefault="006151F9" w:rsidP="006151F9">
      <w:pPr>
        <w:suppressAutoHyphens/>
        <w:autoSpaceDE w:val="0"/>
        <w:autoSpaceDN w:val="0"/>
        <w:adjustRightInd w:val="0"/>
        <w:jc w:val="both"/>
        <w:rPr>
          <w:sz w:val="28"/>
          <w:szCs w:val="28"/>
          <w:lang w:eastAsia="ar-SA"/>
        </w:rPr>
      </w:pPr>
      <w:r w:rsidRPr="006151F9">
        <w:rPr>
          <w:sz w:val="28"/>
          <w:szCs w:val="28"/>
          <w:lang w:eastAsia="ar-SA"/>
        </w:rPr>
        <w:t xml:space="preserve"> «</w:t>
      </w:r>
      <w:r w:rsidR="005A4591">
        <w:rPr>
          <w:sz w:val="28"/>
          <w:szCs w:val="28"/>
          <w:lang w:eastAsia="ar-SA"/>
        </w:rPr>
        <w:t>13 </w:t>
      </w:r>
      <w:r w:rsidR="00C47081">
        <w:rPr>
          <w:sz w:val="28"/>
          <w:szCs w:val="28"/>
          <w:lang w:eastAsia="ar-SA"/>
        </w:rPr>
        <w:t>308</w:t>
      </w:r>
      <w:r w:rsidR="005A4591">
        <w:rPr>
          <w:sz w:val="28"/>
          <w:szCs w:val="28"/>
          <w:lang w:eastAsia="ar-SA"/>
        </w:rPr>
        <w:t> </w:t>
      </w:r>
      <w:r w:rsidR="00C47081">
        <w:rPr>
          <w:sz w:val="28"/>
          <w:szCs w:val="28"/>
          <w:lang w:eastAsia="ar-SA"/>
        </w:rPr>
        <w:t>473</w:t>
      </w:r>
      <w:r w:rsidR="005A4591">
        <w:rPr>
          <w:sz w:val="28"/>
          <w:szCs w:val="28"/>
          <w:lang w:eastAsia="ar-SA"/>
        </w:rPr>
        <w:t>,</w:t>
      </w:r>
      <w:r w:rsidR="00C47081">
        <w:rPr>
          <w:sz w:val="28"/>
          <w:szCs w:val="28"/>
          <w:lang w:eastAsia="ar-SA"/>
        </w:rPr>
        <w:t>99»</w:t>
      </w:r>
    </w:p>
    <w:bookmarkEnd w:id="0"/>
    <w:p w14:paraId="3A8B8E85" w14:textId="77777777" w:rsidR="00BB4E4C" w:rsidRDefault="006151F9" w:rsidP="006151F9">
      <w:pPr>
        <w:numPr>
          <w:ilvl w:val="0"/>
          <w:numId w:val="3"/>
        </w:numPr>
        <w:suppressAutoHyphens/>
        <w:autoSpaceDE w:val="0"/>
        <w:autoSpaceDN w:val="0"/>
        <w:adjustRightInd w:val="0"/>
        <w:jc w:val="both"/>
        <w:rPr>
          <w:sz w:val="28"/>
          <w:szCs w:val="28"/>
          <w:lang w:eastAsia="ar-SA"/>
        </w:rPr>
      </w:pPr>
      <w:r w:rsidRPr="006151F9">
        <w:rPr>
          <w:sz w:val="28"/>
          <w:szCs w:val="28"/>
          <w:lang w:eastAsia="ar-SA"/>
        </w:rPr>
        <w:t xml:space="preserve">подпункт 3 </w:t>
      </w:r>
      <w:bookmarkStart w:id="3" w:name="_Hlk184134673"/>
      <w:r w:rsidR="005A4591">
        <w:rPr>
          <w:sz w:val="28"/>
          <w:szCs w:val="28"/>
          <w:lang w:eastAsia="ar-SA"/>
        </w:rPr>
        <w:t>изложить в следующей редакции:</w:t>
      </w:r>
      <w:r w:rsidRPr="006151F9">
        <w:rPr>
          <w:sz w:val="28"/>
          <w:szCs w:val="28"/>
          <w:lang w:eastAsia="ar-SA"/>
        </w:rPr>
        <w:t xml:space="preserve"> </w:t>
      </w:r>
    </w:p>
    <w:p w14:paraId="16E75D09" w14:textId="111E7739" w:rsidR="006151F9" w:rsidRPr="006151F9" w:rsidRDefault="006151F9" w:rsidP="005A4591">
      <w:pPr>
        <w:suppressAutoHyphens/>
        <w:autoSpaceDE w:val="0"/>
        <w:autoSpaceDN w:val="0"/>
        <w:adjustRightInd w:val="0"/>
        <w:jc w:val="both"/>
        <w:rPr>
          <w:sz w:val="28"/>
          <w:szCs w:val="28"/>
          <w:lang w:eastAsia="ar-SA"/>
        </w:rPr>
      </w:pPr>
      <w:r w:rsidRPr="006151F9">
        <w:rPr>
          <w:sz w:val="28"/>
          <w:szCs w:val="28"/>
          <w:lang w:eastAsia="ar-SA"/>
        </w:rPr>
        <w:t>«</w:t>
      </w:r>
      <w:r w:rsidR="005A4591" w:rsidRPr="005A4591">
        <w:rPr>
          <w:sz w:val="28"/>
          <w:szCs w:val="28"/>
          <w:lang w:eastAsia="ar-SA"/>
        </w:rPr>
        <w:t xml:space="preserve">дефицит местного бюджета равный </w:t>
      </w:r>
      <w:r w:rsidR="00C47081">
        <w:rPr>
          <w:sz w:val="28"/>
          <w:szCs w:val="28"/>
          <w:lang w:eastAsia="ar-SA"/>
        </w:rPr>
        <w:t>281</w:t>
      </w:r>
      <w:r w:rsidR="005A4591">
        <w:rPr>
          <w:sz w:val="28"/>
          <w:szCs w:val="28"/>
          <w:lang w:eastAsia="ar-SA"/>
        </w:rPr>
        <w:t> </w:t>
      </w:r>
      <w:r w:rsidR="00C47081">
        <w:rPr>
          <w:sz w:val="28"/>
          <w:szCs w:val="28"/>
          <w:lang w:eastAsia="ar-SA"/>
        </w:rPr>
        <w:t>088</w:t>
      </w:r>
      <w:r w:rsidR="005A4591">
        <w:rPr>
          <w:sz w:val="28"/>
          <w:szCs w:val="28"/>
          <w:lang w:eastAsia="ar-SA"/>
        </w:rPr>
        <w:t>,</w:t>
      </w:r>
      <w:r w:rsidR="00C47081">
        <w:rPr>
          <w:sz w:val="28"/>
          <w:szCs w:val="28"/>
          <w:lang w:eastAsia="ar-SA"/>
        </w:rPr>
        <w:t>46</w:t>
      </w:r>
      <w:r w:rsidR="005A4591">
        <w:rPr>
          <w:sz w:val="28"/>
          <w:szCs w:val="28"/>
          <w:lang w:eastAsia="ar-SA"/>
        </w:rPr>
        <w:t xml:space="preserve"> рублей</w:t>
      </w:r>
      <w:r w:rsidRPr="006151F9">
        <w:rPr>
          <w:sz w:val="28"/>
          <w:szCs w:val="28"/>
          <w:lang w:eastAsia="ar-SA"/>
        </w:rPr>
        <w:t>».</w:t>
      </w:r>
    </w:p>
    <w:bookmarkEnd w:id="1"/>
    <w:bookmarkEnd w:id="3"/>
    <w:p w14:paraId="44E8D825" w14:textId="77777777" w:rsidR="00BB4E4C" w:rsidRDefault="00684974" w:rsidP="00684974">
      <w:pPr>
        <w:numPr>
          <w:ilvl w:val="0"/>
          <w:numId w:val="2"/>
        </w:numPr>
        <w:suppressAutoHyphens/>
        <w:autoSpaceDE w:val="0"/>
        <w:autoSpaceDN w:val="0"/>
        <w:adjustRightInd w:val="0"/>
        <w:jc w:val="both"/>
        <w:rPr>
          <w:sz w:val="28"/>
          <w:szCs w:val="28"/>
          <w:lang w:eastAsia="ar-SA"/>
        </w:rPr>
      </w:pPr>
      <w:r>
        <w:rPr>
          <w:sz w:val="28"/>
          <w:szCs w:val="28"/>
          <w:lang w:eastAsia="ar-SA"/>
        </w:rPr>
        <w:t>П</w:t>
      </w:r>
      <w:r w:rsidR="006151F9" w:rsidRPr="006151F9">
        <w:rPr>
          <w:sz w:val="28"/>
          <w:szCs w:val="28"/>
          <w:lang w:eastAsia="ar-SA"/>
        </w:rPr>
        <w:t xml:space="preserve">ункт </w:t>
      </w:r>
      <w:r>
        <w:rPr>
          <w:sz w:val="28"/>
          <w:szCs w:val="28"/>
          <w:lang w:eastAsia="ar-SA"/>
        </w:rPr>
        <w:t>2</w:t>
      </w:r>
      <w:r w:rsidR="006151F9" w:rsidRPr="006151F9">
        <w:rPr>
          <w:sz w:val="28"/>
          <w:szCs w:val="28"/>
          <w:lang w:eastAsia="ar-SA"/>
        </w:rPr>
        <w:t xml:space="preserve"> статьи </w:t>
      </w:r>
      <w:r>
        <w:rPr>
          <w:sz w:val="28"/>
          <w:szCs w:val="28"/>
          <w:lang w:eastAsia="ar-SA"/>
        </w:rPr>
        <w:t>3</w:t>
      </w:r>
      <w:r w:rsidR="006151F9" w:rsidRPr="006151F9">
        <w:rPr>
          <w:sz w:val="28"/>
          <w:szCs w:val="28"/>
          <w:lang w:eastAsia="ar-SA"/>
        </w:rPr>
        <w:t xml:space="preserve"> </w:t>
      </w:r>
      <w:r w:rsidRPr="00684974">
        <w:rPr>
          <w:sz w:val="28"/>
          <w:szCs w:val="28"/>
          <w:lang w:eastAsia="ar-SA"/>
        </w:rPr>
        <w:t>изложить в следующей редакции:</w:t>
      </w:r>
    </w:p>
    <w:p w14:paraId="33B8CDEC" w14:textId="77777777" w:rsidR="00684974" w:rsidRPr="00684974" w:rsidRDefault="00684974" w:rsidP="00684974">
      <w:pPr>
        <w:suppressAutoHyphens/>
        <w:autoSpaceDE w:val="0"/>
        <w:autoSpaceDN w:val="0"/>
        <w:adjustRightInd w:val="0"/>
        <w:jc w:val="both"/>
        <w:rPr>
          <w:sz w:val="28"/>
          <w:szCs w:val="28"/>
          <w:lang w:eastAsia="ar-SA"/>
        </w:rPr>
      </w:pPr>
      <w:r w:rsidRPr="00684974">
        <w:rPr>
          <w:sz w:val="28"/>
          <w:szCs w:val="28"/>
          <w:lang w:eastAsia="ar-SA"/>
        </w:rPr>
        <w:t xml:space="preserve"> «Утвердить объем</w:t>
      </w:r>
      <w:r w:rsidR="00BB4E4C">
        <w:rPr>
          <w:sz w:val="28"/>
          <w:szCs w:val="28"/>
          <w:lang w:eastAsia="ar-SA"/>
        </w:rPr>
        <w:t xml:space="preserve"> </w:t>
      </w:r>
      <w:r w:rsidRPr="00684974">
        <w:rPr>
          <w:sz w:val="28"/>
          <w:szCs w:val="28"/>
          <w:lang w:eastAsia="ar-SA"/>
        </w:rPr>
        <w:t xml:space="preserve">бюджетных ассигнований дорожного фонда Октябрьского сельского поселения на 2024 год в размере </w:t>
      </w:r>
      <w:r>
        <w:rPr>
          <w:sz w:val="28"/>
          <w:szCs w:val="28"/>
          <w:lang w:eastAsia="ar-SA"/>
        </w:rPr>
        <w:t>6 142 429,26</w:t>
      </w:r>
      <w:r w:rsidRPr="00684974">
        <w:rPr>
          <w:sz w:val="28"/>
          <w:szCs w:val="28"/>
          <w:lang w:eastAsia="ar-SA"/>
        </w:rPr>
        <w:t>,00 рублей, на 2025 год в размере 546 000,00 рублей и на 2026 год в размере 736 400,00 рублей».</w:t>
      </w:r>
    </w:p>
    <w:p w14:paraId="53C09F57" w14:textId="77777777" w:rsidR="00684974" w:rsidRDefault="00684974" w:rsidP="006151F9">
      <w:pPr>
        <w:numPr>
          <w:ilvl w:val="0"/>
          <w:numId w:val="2"/>
        </w:numPr>
        <w:suppressAutoHyphens/>
        <w:autoSpaceDE w:val="0"/>
        <w:autoSpaceDN w:val="0"/>
        <w:adjustRightInd w:val="0"/>
        <w:jc w:val="both"/>
        <w:rPr>
          <w:sz w:val="28"/>
          <w:szCs w:val="28"/>
          <w:lang w:eastAsia="ar-SA"/>
        </w:rPr>
      </w:pPr>
      <w:r>
        <w:rPr>
          <w:sz w:val="28"/>
          <w:szCs w:val="28"/>
          <w:lang w:eastAsia="ar-SA"/>
        </w:rPr>
        <w:t>В статье 6:</w:t>
      </w:r>
    </w:p>
    <w:p w14:paraId="1FADA6D2" w14:textId="77777777" w:rsidR="00684974" w:rsidRDefault="00684974" w:rsidP="00684974">
      <w:pPr>
        <w:pStyle w:val="a7"/>
        <w:numPr>
          <w:ilvl w:val="0"/>
          <w:numId w:val="5"/>
        </w:numPr>
        <w:suppressAutoHyphens/>
        <w:autoSpaceDE w:val="0"/>
        <w:autoSpaceDN w:val="0"/>
        <w:adjustRightInd w:val="0"/>
        <w:jc w:val="both"/>
        <w:rPr>
          <w:sz w:val="28"/>
          <w:szCs w:val="28"/>
          <w:lang w:eastAsia="ar-SA"/>
        </w:rPr>
      </w:pPr>
      <w:r>
        <w:rPr>
          <w:sz w:val="28"/>
          <w:szCs w:val="28"/>
          <w:lang w:eastAsia="ar-SA"/>
        </w:rPr>
        <w:t>а</w:t>
      </w:r>
      <w:r w:rsidRPr="00684974">
        <w:rPr>
          <w:sz w:val="28"/>
          <w:szCs w:val="28"/>
          <w:lang w:eastAsia="ar-SA"/>
        </w:rPr>
        <w:t>бзац</w:t>
      </w:r>
      <w:r w:rsidR="006151F9" w:rsidRPr="00684974">
        <w:rPr>
          <w:sz w:val="28"/>
          <w:szCs w:val="28"/>
          <w:lang w:eastAsia="ar-SA"/>
        </w:rPr>
        <w:t xml:space="preserve"> 1 </w:t>
      </w:r>
      <w:r w:rsidRPr="00684974">
        <w:rPr>
          <w:sz w:val="28"/>
          <w:szCs w:val="28"/>
          <w:lang w:eastAsia="ar-SA"/>
        </w:rPr>
        <w:t>изложить в следующей редакции</w:t>
      </w:r>
      <w:r w:rsidR="006151F9" w:rsidRPr="00684974">
        <w:rPr>
          <w:sz w:val="28"/>
          <w:szCs w:val="28"/>
          <w:lang w:eastAsia="ar-SA"/>
        </w:rPr>
        <w:t>:</w:t>
      </w:r>
      <w:r>
        <w:rPr>
          <w:sz w:val="28"/>
          <w:szCs w:val="28"/>
          <w:lang w:eastAsia="ar-SA"/>
        </w:rPr>
        <w:t xml:space="preserve"> </w:t>
      </w:r>
    </w:p>
    <w:p w14:paraId="63E59470" w14:textId="77777777" w:rsidR="00684974" w:rsidRPr="00684974" w:rsidRDefault="00684974" w:rsidP="00684974">
      <w:pPr>
        <w:pStyle w:val="a7"/>
        <w:suppressAutoHyphens/>
        <w:autoSpaceDE w:val="0"/>
        <w:autoSpaceDN w:val="0"/>
        <w:adjustRightInd w:val="0"/>
        <w:ind w:left="1080"/>
        <w:jc w:val="both"/>
        <w:rPr>
          <w:sz w:val="28"/>
          <w:szCs w:val="28"/>
          <w:lang w:eastAsia="ar-SA"/>
        </w:rPr>
      </w:pPr>
      <w:r>
        <w:rPr>
          <w:sz w:val="28"/>
          <w:szCs w:val="28"/>
          <w:lang w:eastAsia="ar-SA"/>
        </w:rPr>
        <w:t>«</w:t>
      </w:r>
      <w:r w:rsidRPr="00684974">
        <w:rPr>
          <w:sz w:val="28"/>
          <w:szCs w:val="28"/>
          <w:lang w:eastAsia="ar-SA"/>
        </w:rPr>
        <w:t>Утвердить:</w:t>
      </w:r>
    </w:p>
    <w:p w14:paraId="797C77D5" w14:textId="77777777" w:rsidR="00684974" w:rsidRDefault="00684974" w:rsidP="00684974">
      <w:pPr>
        <w:pStyle w:val="a7"/>
        <w:suppressAutoHyphens/>
        <w:autoSpaceDE w:val="0"/>
        <w:autoSpaceDN w:val="0"/>
        <w:adjustRightInd w:val="0"/>
        <w:ind w:left="1080"/>
        <w:jc w:val="both"/>
        <w:rPr>
          <w:sz w:val="28"/>
          <w:szCs w:val="28"/>
          <w:lang w:eastAsia="ar-SA"/>
        </w:rPr>
      </w:pPr>
      <w:r w:rsidRPr="00684974">
        <w:rPr>
          <w:sz w:val="28"/>
          <w:szCs w:val="28"/>
          <w:lang w:eastAsia="ar-SA"/>
        </w:rPr>
        <w:t xml:space="preserve">- объем межбюджетных трансфертов, получаемых из других </w:t>
      </w:r>
    </w:p>
    <w:p w14:paraId="370E1CD7" w14:textId="31E8489E" w:rsidR="006151F9" w:rsidRDefault="00684974" w:rsidP="00684974">
      <w:pPr>
        <w:suppressAutoHyphens/>
        <w:autoSpaceDE w:val="0"/>
        <w:autoSpaceDN w:val="0"/>
        <w:adjustRightInd w:val="0"/>
        <w:jc w:val="both"/>
        <w:rPr>
          <w:sz w:val="28"/>
          <w:szCs w:val="28"/>
          <w:lang w:eastAsia="ar-SA"/>
        </w:rPr>
      </w:pPr>
      <w:r w:rsidRPr="00684974">
        <w:rPr>
          <w:sz w:val="28"/>
          <w:szCs w:val="28"/>
          <w:lang w:eastAsia="ar-SA"/>
        </w:rPr>
        <w:lastRenderedPageBreak/>
        <w:t xml:space="preserve">бюджетов бюджетной системы Российской Федерации, в 2024 году в сумме </w:t>
      </w:r>
      <w:r>
        <w:rPr>
          <w:sz w:val="28"/>
          <w:szCs w:val="28"/>
          <w:lang w:eastAsia="ar-SA"/>
        </w:rPr>
        <w:t>11 </w:t>
      </w:r>
      <w:r w:rsidR="00D90AF7">
        <w:rPr>
          <w:sz w:val="28"/>
          <w:szCs w:val="28"/>
          <w:lang w:eastAsia="ar-SA"/>
        </w:rPr>
        <w:t>862</w:t>
      </w:r>
      <w:r>
        <w:rPr>
          <w:sz w:val="28"/>
          <w:szCs w:val="28"/>
          <w:lang w:eastAsia="ar-SA"/>
        </w:rPr>
        <w:t> </w:t>
      </w:r>
      <w:r w:rsidR="00D90AF7">
        <w:rPr>
          <w:sz w:val="28"/>
          <w:szCs w:val="28"/>
          <w:lang w:eastAsia="ar-SA"/>
        </w:rPr>
        <w:t>212</w:t>
      </w:r>
      <w:r>
        <w:rPr>
          <w:sz w:val="28"/>
          <w:szCs w:val="28"/>
          <w:lang w:eastAsia="ar-SA"/>
        </w:rPr>
        <w:t>,05</w:t>
      </w:r>
      <w:r w:rsidRPr="00684974">
        <w:rPr>
          <w:sz w:val="28"/>
          <w:szCs w:val="28"/>
          <w:lang w:eastAsia="ar-SA"/>
        </w:rPr>
        <w:t xml:space="preserve"> рублей, в 2025 году в сумме 2</w:t>
      </w:r>
      <w:r>
        <w:rPr>
          <w:sz w:val="28"/>
          <w:szCs w:val="28"/>
          <w:lang w:eastAsia="ar-SA"/>
        </w:rPr>
        <w:t xml:space="preserve"> </w:t>
      </w:r>
      <w:r w:rsidRPr="00684974">
        <w:rPr>
          <w:sz w:val="28"/>
          <w:szCs w:val="28"/>
          <w:lang w:eastAsia="ar-SA"/>
        </w:rPr>
        <w:t>769</w:t>
      </w:r>
      <w:r>
        <w:rPr>
          <w:sz w:val="28"/>
          <w:szCs w:val="28"/>
          <w:lang w:eastAsia="ar-SA"/>
        </w:rPr>
        <w:t xml:space="preserve"> </w:t>
      </w:r>
      <w:r w:rsidRPr="00684974">
        <w:rPr>
          <w:sz w:val="28"/>
          <w:szCs w:val="28"/>
          <w:lang w:eastAsia="ar-SA"/>
        </w:rPr>
        <w:t>657,75 рублей и в 2026 году в сумме 2</w:t>
      </w:r>
      <w:r>
        <w:rPr>
          <w:sz w:val="28"/>
          <w:szCs w:val="28"/>
          <w:lang w:eastAsia="ar-SA"/>
        </w:rPr>
        <w:t xml:space="preserve"> </w:t>
      </w:r>
      <w:r w:rsidRPr="00684974">
        <w:rPr>
          <w:sz w:val="28"/>
          <w:szCs w:val="28"/>
          <w:lang w:eastAsia="ar-SA"/>
        </w:rPr>
        <w:t>880</w:t>
      </w:r>
      <w:r>
        <w:rPr>
          <w:sz w:val="28"/>
          <w:szCs w:val="28"/>
          <w:lang w:eastAsia="ar-SA"/>
        </w:rPr>
        <w:t xml:space="preserve"> </w:t>
      </w:r>
      <w:r w:rsidRPr="00684974">
        <w:rPr>
          <w:sz w:val="28"/>
          <w:szCs w:val="28"/>
          <w:lang w:eastAsia="ar-SA"/>
        </w:rPr>
        <w:t>555,72 рублей;</w:t>
      </w:r>
    </w:p>
    <w:p w14:paraId="337544B0" w14:textId="77777777" w:rsidR="00F718BA" w:rsidRDefault="00684974" w:rsidP="00F718BA">
      <w:pPr>
        <w:pStyle w:val="a7"/>
        <w:numPr>
          <w:ilvl w:val="0"/>
          <w:numId w:val="5"/>
        </w:numPr>
        <w:autoSpaceDE w:val="0"/>
        <w:autoSpaceDN w:val="0"/>
        <w:adjustRightInd w:val="0"/>
        <w:jc w:val="both"/>
        <w:rPr>
          <w:sz w:val="28"/>
          <w:szCs w:val="28"/>
        </w:rPr>
      </w:pPr>
      <w:r w:rsidRPr="00F718BA">
        <w:rPr>
          <w:sz w:val="28"/>
          <w:szCs w:val="28"/>
          <w:lang w:eastAsia="ar-SA"/>
        </w:rPr>
        <w:t xml:space="preserve">после последнего абзаца </w:t>
      </w:r>
      <w:r w:rsidR="00F718BA">
        <w:rPr>
          <w:sz w:val="28"/>
          <w:szCs w:val="28"/>
          <w:lang w:eastAsia="ar-SA"/>
        </w:rPr>
        <w:t>внести</w:t>
      </w:r>
      <w:r w:rsidRPr="00F718BA">
        <w:rPr>
          <w:sz w:val="28"/>
          <w:szCs w:val="28"/>
          <w:lang w:eastAsia="ar-SA"/>
        </w:rPr>
        <w:t xml:space="preserve"> </w:t>
      </w:r>
      <w:r w:rsidR="00F718BA" w:rsidRPr="00F718BA">
        <w:rPr>
          <w:sz w:val="28"/>
          <w:szCs w:val="28"/>
          <w:lang w:eastAsia="ar-SA"/>
        </w:rPr>
        <w:t>следующи</w:t>
      </w:r>
      <w:r w:rsidR="00F718BA">
        <w:rPr>
          <w:sz w:val="28"/>
          <w:szCs w:val="28"/>
          <w:lang w:eastAsia="ar-SA"/>
        </w:rPr>
        <w:t>е</w:t>
      </w:r>
      <w:r w:rsidR="00F718BA" w:rsidRPr="00F718BA">
        <w:rPr>
          <w:sz w:val="28"/>
          <w:szCs w:val="28"/>
          <w:lang w:eastAsia="ar-SA"/>
        </w:rPr>
        <w:t xml:space="preserve"> абзац</w:t>
      </w:r>
      <w:r w:rsidR="00F718BA">
        <w:rPr>
          <w:sz w:val="28"/>
          <w:szCs w:val="28"/>
          <w:lang w:eastAsia="ar-SA"/>
        </w:rPr>
        <w:t>ы:</w:t>
      </w:r>
      <w:r w:rsidR="00F718BA" w:rsidRPr="00F718BA">
        <w:rPr>
          <w:sz w:val="28"/>
          <w:szCs w:val="28"/>
          <w:lang w:eastAsia="ar-SA"/>
        </w:rPr>
        <w:t xml:space="preserve"> </w:t>
      </w:r>
    </w:p>
    <w:p w14:paraId="34D8F2F3" w14:textId="77777777" w:rsidR="00F718BA" w:rsidRPr="00F718BA" w:rsidRDefault="00F718BA" w:rsidP="00F718BA">
      <w:pPr>
        <w:autoSpaceDE w:val="0"/>
        <w:autoSpaceDN w:val="0"/>
        <w:adjustRightInd w:val="0"/>
        <w:ind w:firstLine="700"/>
        <w:jc w:val="both"/>
        <w:rPr>
          <w:sz w:val="28"/>
          <w:szCs w:val="28"/>
        </w:rPr>
      </w:pPr>
      <w:r w:rsidRPr="00F718BA">
        <w:rPr>
          <w:sz w:val="28"/>
          <w:szCs w:val="28"/>
          <w:lang w:eastAsia="ar-SA"/>
        </w:rPr>
        <w:t>«</w:t>
      </w:r>
      <w:r w:rsidRPr="00F718BA">
        <w:rPr>
          <w:sz w:val="28"/>
          <w:szCs w:val="28"/>
        </w:rPr>
        <w:t>Установить, что в местном бюджете предусматриваются субсидии.</w:t>
      </w:r>
    </w:p>
    <w:p w14:paraId="01ED140C" w14:textId="77777777" w:rsidR="00F718BA" w:rsidRPr="00DA60AA" w:rsidRDefault="00F718BA" w:rsidP="00F718BA">
      <w:pPr>
        <w:autoSpaceDE w:val="0"/>
        <w:autoSpaceDN w:val="0"/>
        <w:adjustRightInd w:val="0"/>
        <w:ind w:firstLine="700"/>
        <w:jc w:val="both"/>
        <w:rPr>
          <w:sz w:val="28"/>
          <w:szCs w:val="28"/>
        </w:rPr>
      </w:pPr>
      <w:r w:rsidRPr="0087698D">
        <w:rPr>
          <w:sz w:val="28"/>
          <w:szCs w:val="28"/>
        </w:rPr>
        <w:t>Порядок предоставлени</w:t>
      </w:r>
      <w:r>
        <w:rPr>
          <w:sz w:val="28"/>
          <w:szCs w:val="28"/>
        </w:rPr>
        <w:t xml:space="preserve">я субсидий </w:t>
      </w:r>
      <w:r w:rsidRPr="00DA60AA">
        <w:rPr>
          <w:sz w:val="28"/>
          <w:szCs w:val="28"/>
        </w:rPr>
        <w:t xml:space="preserve">устанавливается </w:t>
      </w:r>
      <w:r>
        <w:rPr>
          <w:sz w:val="28"/>
          <w:szCs w:val="28"/>
        </w:rPr>
        <w:t xml:space="preserve">Администрацией </w:t>
      </w:r>
      <w:r w:rsidRPr="006151F9">
        <w:rPr>
          <w:sz w:val="28"/>
          <w:szCs w:val="28"/>
          <w:lang w:eastAsia="ar-SA"/>
        </w:rPr>
        <w:t xml:space="preserve">Октябрьского сельского поселения </w:t>
      </w:r>
      <w:r>
        <w:rPr>
          <w:sz w:val="28"/>
          <w:szCs w:val="28"/>
        </w:rPr>
        <w:t>Тюкалинского муниципального района</w:t>
      </w:r>
      <w:r w:rsidRPr="00DA60AA">
        <w:rPr>
          <w:sz w:val="28"/>
          <w:szCs w:val="28"/>
        </w:rPr>
        <w:t>.</w:t>
      </w:r>
    </w:p>
    <w:p w14:paraId="7F26B392" w14:textId="77777777" w:rsidR="00267B1B" w:rsidRDefault="00F718BA">
      <w:pPr>
        <w:suppressAutoHyphens/>
        <w:ind w:firstLine="708"/>
        <w:jc w:val="both"/>
        <w:rPr>
          <w:sz w:val="28"/>
          <w:szCs w:val="28"/>
        </w:rPr>
      </w:pPr>
      <w:r>
        <w:rPr>
          <w:sz w:val="28"/>
          <w:szCs w:val="28"/>
        </w:rPr>
        <w:t>4</w:t>
      </w:r>
      <w:r w:rsidR="00267B1B">
        <w:rPr>
          <w:sz w:val="28"/>
          <w:szCs w:val="28"/>
        </w:rPr>
        <w:t>. Приложение №</w:t>
      </w:r>
      <w:r w:rsidR="00B36209">
        <w:rPr>
          <w:sz w:val="28"/>
          <w:szCs w:val="28"/>
        </w:rPr>
        <w:t>1</w:t>
      </w:r>
      <w:r w:rsidR="00267B1B">
        <w:rPr>
          <w:sz w:val="28"/>
          <w:szCs w:val="28"/>
        </w:rPr>
        <w:t xml:space="preserve"> «</w:t>
      </w:r>
      <w:r w:rsidR="00B36209">
        <w:rPr>
          <w:sz w:val="28"/>
          <w:szCs w:val="28"/>
        </w:rPr>
        <w:t>П</w:t>
      </w:r>
      <w:r w:rsidR="00B36209" w:rsidRPr="00B36209">
        <w:rPr>
          <w:sz w:val="28"/>
          <w:szCs w:val="28"/>
        </w:rPr>
        <w:t>оступлений налоговых и неналоговых доходов местного бюджета</w:t>
      </w:r>
      <w:r w:rsidR="00B36209">
        <w:rPr>
          <w:sz w:val="28"/>
          <w:szCs w:val="28"/>
        </w:rPr>
        <w:t xml:space="preserve"> </w:t>
      </w:r>
      <w:r w:rsidR="00267B1B">
        <w:rPr>
          <w:sz w:val="28"/>
          <w:szCs w:val="28"/>
        </w:rPr>
        <w:t>на 202</w:t>
      </w:r>
      <w:r w:rsidR="00360011">
        <w:rPr>
          <w:sz w:val="28"/>
          <w:szCs w:val="28"/>
        </w:rPr>
        <w:t>4</w:t>
      </w:r>
      <w:r w:rsidR="00267B1B">
        <w:rPr>
          <w:sz w:val="28"/>
          <w:szCs w:val="28"/>
        </w:rPr>
        <w:t xml:space="preserve"> год и на плановый период 202</w:t>
      </w:r>
      <w:r w:rsidR="00360011">
        <w:rPr>
          <w:sz w:val="28"/>
          <w:szCs w:val="28"/>
        </w:rPr>
        <w:t>5</w:t>
      </w:r>
      <w:r w:rsidR="00267B1B">
        <w:rPr>
          <w:sz w:val="28"/>
          <w:szCs w:val="28"/>
        </w:rPr>
        <w:t xml:space="preserve"> и 202</w:t>
      </w:r>
      <w:r w:rsidR="00360011">
        <w:rPr>
          <w:sz w:val="28"/>
          <w:szCs w:val="28"/>
        </w:rPr>
        <w:t>6</w:t>
      </w:r>
      <w:r w:rsidR="00267B1B">
        <w:rPr>
          <w:sz w:val="28"/>
          <w:szCs w:val="28"/>
        </w:rPr>
        <w:t xml:space="preserve"> годов» изложить в редакции согласно приложению №1 к настоящему решению.</w:t>
      </w:r>
    </w:p>
    <w:p w14:paraId="0AC3F67C" w14:textId="77777777" w:rsidR="00B36209" w:rsidRDefault="00BB4E4C">
      <w:pPr>
        <w:ind w:firstLine="708"/>
        <w:jc w:val="both"/>
        <w:rPr>
          <w:sz w:val="28"/>
          <w:szCs w:val="28"/>
        </w:rPr>
      </w:pPr>
      <w:r>
        <w:rPr>
          <w:sz w:val="28"/>
          <w:szCs w:val="28"/>
        </w:rPr>
        <w:t>5</w:t>
      </w:r>
      <w:r w:rsidR="00267B1B">
        <w:rPr>
          <w:sz w:val="28"/>
          <w:szCs w:val="28"/>
        </w:rPr>
        <w:t>.</w:t>
      </w:r>
      <w:r w:rsidR="00B36209">
        <w:rPr>
          <w:sz w:val="28"/>
          <w:szCs w:val="28"/>
        </w:rPr>
        <w:t>Приложение№2 «Безвозмездные поступления в местный бюджет на 202</w:t>
      </w:r>
      <w:r w:rsidR="00360011">
        <w:rPr>
          <w:sz w:val="28"/>
          <w:szCs w:val="28"/>
        </w:rPr>
        <w:t>4</w:t>
      </w:r>
      <w:r w:rsidR="00B36209">
        <w:rPr>
          <w:sz w:val="28"/>
          <w:szCs w:val="28"/>
        </w:rPr>
        <w:t xml:space="preserve"> год и на плановый период 202</w:t>
      </w:r>
      <w:r w:rsidR="00360011">
        <w:rPr>
          <w:sz w:val="28"/>
          <w:szCs w:val="28"/>
        </w:rPr>
        <w:t>5</w:t>
      </w:r>
      <w:r w:rsidR="00B36209">
        <w:rPr>
          <w:sz w:val="28"/>
          <w:szCs w:val="28"/>
        </w:rPr>
        <w:t xml:space="preserve"> и 202</w:t>
      </w:r>
      <w:r w:rsidR="00360011">
        <w:rPr>
          <w:sz w:val="28"/>
          <w:szCs w:val="28"/>
        </w:rPr>
        <w:t>6</w:t>
      </w:r>
      <w:r w:rsidR="00B36209">
        <w:rPr>
          <w:sz w:val="28"/>
          <w:szCs w:val="28"/>
        </w:rPr>
        <w:t xml:space="preserve"> годов» изложить в редакции согласно приложению №2 к настоящему решению.</w:t>
      </w:r>
    </w:p>
    <w:p w14:paraId="1AD3A2A1" w14:textId="77777777" w:rsidR="00B36209" w:rsidRDefault="00BB4E4C">
      <w:pPr>
        <w:ind w:firstLine="708"/>
        <w:jc w:val="both"/>
        <w:rPr>
          <w:sz w:val="28"/>
          <w:szCs w:val="28"/>
        </w:rPr>
      </w:pPr>
      <w:r>
        <w:rPr>
          <w:sz w:val="28"/>
          <w:szCs w:val="28"/>
        </w:rPr>
        <w:t>6</w:t>
      </w:r>
      <w:r w:rsidR="00267B1B">
        <w:rPr>
          <w:sz w:val="28"/>
          <w:szCs w:val="28"/>
        </w:rPr>
        <w:t xml:space="preserve">. </w:t>
      </w:r>
      <w:r w:rsidR="00B36209">
        <w:rPr>
          <w:sz w:val="28"/>
          <w:szCs w:val="28"/>
        </w:rPr>
        <w:t>Приложение № 3 «Распределение бюджетных ассигнований районного бюджета по разделам и подразделам классификации расходов бюджетов на 202</w:t>
      </w:r>
      <w:r w:rsidR="008E3B36">
        <w:rPr>
          <w:sz w:val="28"/>
          <w:szCs w:val="28"/>
        </w:rPr>
        <w:t>4</w:t>
      </w:r>
      <w:r w:rsidR="00B36209">
        <w:rPr>
          <w:sz w:val="28"/>
          <w:szCs w:val="28"/>
        </w:rPr>
        <w:t xml:space="preserve"> год и на плановый период 202</w:t>
      </w:r>
      <w:r w:rsidR="008E3B36">
        <w:rPr>
          <w:sz w:val="28"/>
          <w:szCs w:val="28"/>
        </w:rPr>
        <w:t>5</w:t>
      </w:r>
      <w:r w:rsidR="00B36209">
        <w:rPr>
          <w:sz w:val="28"/>
          <w:szCs w:val="28"/>
        </w:rPr>
        <w:t xml:space="preserve"> и 202</w:t>
      </w:r>
      <w:r w:rsidR="008E3B36">
        <w:rPr>
          <w:sz w:val="28"/>
          <w:szCs w:val="28"/>
        </w:rPr>
        <w:t>6</w:t>
      </w:r>
      <w:r w:rsidR="00B36209">
        <w:rPr>
          <w:sz w:val="28"/>
          <w:szCs w:val="28"/>
        </w:rPr>
        <w:t xml:space="preserve"> годов» изложить в редакции согласно приложению № </w:t>
      </w:r>
      <w:r>
        <w:rPr>
          <w:sz w:val="28"/>
          <w:szCs w:val="28"/>
        </w:rPr>
        <w:t>3</w:t>
      </w:r>
      <w:r w:rsidR="00B36209">
        <w:rPr>
          <w:sz w:val="28"/>
          <w:szCs w:val="28"/>
        </w:rPr>
        <w:t xml:space="preserve"> к настоящему решению</w:t>
      </w:r>
      <w:r>
        <w:rPr>
          <w:sz w:val="28"/>
          <w:szCs w:val="28"/>
        </w:rPr>
        <w:t>.</w:t>
      </w:r>
    </w:p>
    <w:p w14:paraId="4412BB14" w14:textId="77777777" w:rsidR="00C4340B" w:rsidRDefault="008E3B36" w:rsidP="00C4340B">
      <w:pPr>
        <w:ind w:firstLine="708"/>
        <w:jc w:val="both"/>
        <w:rPr>
          <w:sz w:val="28"/>
          <w:szCs w:val="28"/>
        </w:rPr>
      </w:pPr>
      <w:r>
        <w:rPr>
          <w:sz w:val="28"/>
          <w:szCs w:val="28"/>
        </w:rPr>
        <w:t xml:space="preserve"> </w:t>
      </w:r>
      <w:r w:rsidR="00BB4E4C">
        <w:rPr>
          <w:sz w:val="28"/>
          <w:szCs w:val="28"/>
        </w:rPr>
        <w:t>7</w:t>
      </w:r>
      <w:r w:rsidR="00267B1B">
        <w:rPr>
          <w:sz w:val="28"/>
          <w:szCs w:val="28"/>
        </w:rPr>
        <w:t>.</w:t>
      </w:r>
      <w:r w:rsidR="00C4340B">
        <w:rPr>
          <w:sz w:val="28"/>
          <w:szCs w:val="28"/>
        </w:rPr>
        <w:t xml:space="preserve"> </w:t>
      </w:r>
      <w:r w:rsidR="00267B1B">
        <w:rPr>
          <w:sz w:val="28"/>
          <w:szCs w:val="28"/>
        </w:rPr>
        <w:t>Приложение</w:t>
      </w:r>
      <w:r w:rsidR="00C4340B">
        <w:rPr>
          <w:sz w:val="28"/>
          <w:szCs w:val="28"/>
        </w:rPr>
        <w:t xml:space="preserve"> </w:t>
      </w:r>
      <w:r w:rsidR="00267B1B">
        <w:rPr>
          <w:sz w:val="28"/>
          <w:szCs w:val="28"/>
        </w:rPr>
        <w:t>№</w:t>
      </w:r>
      <w:r w:rsidR="00C4340B">
        <w:rPr>
          <w:sz w:val="28"/>
          <w:szCs w:val="28"/>
        </w:rPr>
        <w:t xml:space="preserve"> </w:t>
      </w:r>
      <w:r>
        <w:rPr>
          <w:sz w:val="28"/>
          <w:szCs w:val="28"/>
        </w:rPr>
        <w:t xml:space="preserve">4 </w:t>
      </w:r>
      <w:r w:rsidR="00C4340B">
        <w:rPr>
          <w:sz w:val="28"/>
          <w:szCs w:val="28"/>
        </w:rPr>
        <w:t>«</w:t>
      </w:r>
      <w:r>
        <w:rPr>
          <w:color w:val="000000"/>
          <w:sz w:val="28"/>
          <w:szCs w:val="28"/>
        </w:rPr>
        <w:t>Ведомственная</w:t>
      </w:r>
      <w:r w:rsidR="00C4340B">
        <w:rPr>
          <w:color w:val="000000"/>
          <w:sz w:val="28"/>
          <w:szCs w:val="28"/>
        </w:rPr>
        <w:t xml:space="preserve"> </w:t>
      </w:r>
      <w:r>
        <w:rPr>
          <w:color w:val="000000"/>
          <w:sz w:val="28"/>
          <w:szCs w:val="28"/>
        </w:rPr>
        <w:t>структура</w:t>
      </w:r>
      <w:r w:rsidR="00C4340B">
        <w:rPr>
          <w:color w:val="000000"/>
          <w:sz w:val="28"/>
          <w:szCs w:val="28"/>
        </w:rPr>
        <w:t xml:space="preserve"> </w:t>
      </w:r>
      <w:r>
        <w:rPr>
          <w:color w:val="000000"/>
          <w:sz w:val="28"/>
          <w:szCs w:val="28"/>
        </w:rPr>
        <w:t>расходов</w:t>
      </w:r>
      <w:r w:rsidR="00C4340B">
        <w:rPr>
          <w:color w:val="000000"/>
          <w:sz w:val="28"/>
          <w:szCs w:val="28"/>
        </w:rPr>
        <w:t xml:space="preserve"> </w:t>
      </w:r>
      <w:r>
        <w:rPr>
          <w:color w:val="000000"/>
          <w:sz w:val="28"/>
          <w:szCs w:val="28"/>
        </w:rPr>
        <w:t>местного</w:t>
      </w:r>
      <w:r w:rsidR="00C4340B">
        <w:rPr>
          <w:color w:val="000000"/>
          <w:sz w:val="28"/>
          <w:szCs w:val="28"/>
        </w:rPr>
        <w:t xml:space="preserve"> </w:t>
      </w:r>
      <w:r>
        <w:rPr>
          <w:color w:val="000000"/>
          <w:sz w:val="28"/>
          <w:szCs w:val="28"/>
        </w:rPr>
        <w:t>бюджета</w:t>
      </w:r>
      <w:r w:rsidR="00C4340B">
        <w:rPr>
          <w:color w:val="000000"/>
          <w:sz w:val="28"/>
          <w:szCs w:val="28"/>
        </w:rPr>
        <w:t xml:space="preserve"> </w:t>
      </w:r>
      <w:r>
        <w:rPr>
          <w:color w:val="000000"/>
          <w:sz w:val="28"/>
          <w:szCs w:val="28"/>
        </w:rPr>
        <w:t>на 2024 год и на плановый период 2025 и 2026 годов</w:t>
      </w:r>
      <w:r w:rsidR="00C4340B">
        <w:rPr>
          <w:color w:val="000000"/>
          <w:sz w:val="28"/>
          <w:szCs w:val="28"/>
        </w:rPr>
        <w:t>»</w:t>
      </w:r>
      <w:r w:rsidR="00C4340B" w:rsidRPr="00C4340B">
        <w:rPr>
          <w:sz w:val="28"/>
          <w:szCs w:val="28"/>
        </w:rPr>
        <w:t xml:space="preserve"> </w:t>
      </w:r>
      <w:r w:rsidR="00C4340B">
        <w:rPr>
          <w:sz w:val="28"/>
          <w:szCs w:val="28"/>
        </w:rPr>
        <w:t xml:space="preserve">изложить в редакции согласно приложению № </w:t>
      </w:r>
      <w:r w:rsidR="00BB4E4C">
        <w:rPr>
          <w:sz w:val="28"/>
          <w:szCs w:val="28"/>
        </w:rPr>
        <w:t>4</w:t>
      </w:r>
      <w:r w:rsidR="00C4340B">
        <w:rPr>
          <w:sz w:val="28"/>
          <w:szCs w:val="28"/>
        </w:rPr>
        <w:t xml:space="preserve"> к настоящему решению</w:t>
      </w:r>
      <w:r w:rsidR="00BB4E4C">
        <w:rPr>
          <w:sz w:val="28"/>
          <w:szCs w:val="28"/>
        </w:rPr>
        <w:t>.</w:t>
      </w:r>
    </w:p>
    <w:p w14:paraId="1D9FB7C6" w14:textId="77777777" w:rsidR="00BB4E4C" w:rsidRPr="00BB4E4C" w:rsidRDefault="00BB4E4C" w:rsidP="00BB4E4C">
      <w:pPr>
        <w:ind w:firstLine="708"/>
        <w:rPr>
          <w:sz w:val="28"/>
          <w:szCs w:val="28"/>
        </w:rPr>
      </w:pPr>
      <w:r>
        <w:rPr>
          <w:sz w:val="28"/>
          <w:szCs w:val="28"/>
        </w:rPr>
        <w:t>8</w:t>
      </w:r>
      <w:r w:rsidRPr="00BB4E4C">
        <w:rPr>
          <w:sz w:val="28"/>
          <w:szCs w:val="28"/>
        </w:rPr>
        <w:t xml:space="preserve">. Приложение № </w:t>
      </w:r>
      <w:r>
        <w:rPr>
          <w:sz w:val="28"/>
          <w:szCs w:val="28"/>
        </w:rPr>
        <w:t>5</w:t>
      </w:r>
      <w:r w:rsidRPr="00BB4E4C">
        <w:rPr>
          <w:sz w:val="28"/>
          <w:szCs w:val="28"/>
        </w:rPr>
        <w:t xml:space="preserve"> «</w:t>
      </w:r>
      <w:r>
        <w:rPr>
          <w:sz w:val="28"/>
          <w:szCs w:val="28"/>
        </w:rPr>
        <w:t xml:space="preserve">Распределение </w:t>
      </w:r>
      <w:r w:rsidRPr="00BB4E4C">
        <w:rPr>
          <w:sz w:val="28"/>
          <w:szCs w:val="28"/>
        </w:rPr>
        <w:t>бюджетных ассигнований местного бюджета по целевым статьям (муниципальным программам и непрограммным направлениям деятельности), группам и подгруппам видов расходов бюджетов</w:t>
      </w:r>
    </w:p>
    <w:p w14:paraId="1359E1AD" w14:textId="77777777" w:rsidR="00BB4E4C" w:rsidRDefault="00BB4E4C" w:rsidP="00BB4E4C">
      <w:pPr>
        <w:rPr>
          <w:sz w:val="28"/>
          <w:szCs w:val="28"/>
        </w:rPr>
      </w:pPr>
      <w:r w:rsidRPr="00BB4E4C">
        <w:rPr>
          <w:sz w:val="28"/>
          <w:szCs w:val="28"/>
        </w:rPr>
        <w:t xml:space="preserve">на 2024 год и на плановый период 2025 и 2026 годов» изложить в редакции согласно приложению № </w:t>
      </w:r>
      <w:r>
        <w:rPr>
          <w:sz w:val="28"/>
          <w:szCs w:val="28"/>
        </w:rPr>
        <w:t>5</w:t>
      </w:r>
      <w:r w:rsidRPr="00BB4E4C">
        <w:rPr>
          <w:sz w:val="28"/>
          <w:szCs w:val="28"/>
        </w:rPr>
        <w:t xml:space="preserve"> к настоящему решению.</w:t>
      </w:r>
    </w:p>
    <w:p w14:paraId="7A336CE8" w14:textId="59842681" w:rsidR="00BB4E4C" w:rsidRDefault="00BB4E4C" w:rsidP="00BB4E4C">
      <w:pPr>
        <w:ind w:firstLine="708"/>
        <w:rPr>
          <w:sz w:val="28"/>
          <w:szCs w:val="28"/>
        </w:rPr>
      </w:pPr>
      <w:r>
        <w:rPr>
          <w:sz w:val="28"/>
          <w:szCs w:val="28"/>
        </w:rPr>
        <w:t xml:space="preserve">9. </w:t>
      </w:r>
      <w:r w:rsidRPr="00BB4E4C">
        <w:rPr>
          <w:sz w:val="28"/>
          <w:szCs w:val="28"/>
        </w:rPr>
        <w:t xml:space="preserve">Приложение № </w:t>
      </w:r>
      <w:r w:rsidR="00DE3F98">
        <w:rPr>
          <w:sz w:val="28"/>
          <w:szCs w:val="28"/>
        </w:rPr>
        <w:t>6</w:t>
      </w:r>
      <w:r w:rsidRPr="00BB4E4C">
        <w:rPr>
          <w:sz w:val="28"/>
          <w:szCs w:val="28"/>
        </w:rPr>
        <w:t xml:space="preserve"> «И</w:t>
      </w:r>
      <w:r>
        <w:rPr>
          <w:sz w:val="28"/>
          <w:szCs w:val="28"/>
        </w:rPr>
        <w:t xml:space="preserve">сточники </w:t>
      </w:r>
      <w:r w:rsidRPr="00BB4E4C">
        <w:rPr>
          <w:sz w:val="28"/>
          <w:szCs w:val="28"/>
        </w:rPr>
        <w:t xml:space="preserve">финансирования дефицита местного бюджета на 2024 год и на плановый период 2025 и 2026 годов» изложить в редакции согласно приложению № </w:t>
      </w:r>
      <w:r>
        <w:rPr>
          <w:sz w:val="28"/>
          <w:szCs w:val="28"/>
        </w:rPr>
        <w:t>6</w:t>
      </w:r>
      <w:r w:rsidRPr="00BB4E4C">
        <w:rPr>
          <w:sz w:val="28"/>
          <w:szCs w:val="28"/>
        </w:rPr>
        <w:t xml:space="preserve"> к настоящему решению.</w:t>
      </w:r>
    </w:p>
    <w:p w14:paraId="21E5EFED" w14:textId="77777777" w:rsidR="00267B1B" w:rsidRDefault="00BB4E4C">
      <w:pPr>
        <w:ind w:firstLine="720"/>
        <w:jc w:val="both"/>
        <w:rPr>
          <w:sz w:val="28"/>
          <w:szCs w:val="28"/>
        </w:rPr>
      </w:pPr>
      <w:r>
        <w:rPr>
          <w:sz w:val="28"/>
          <w:szCs w:val="28"/>
        </w:rPr>
        <w:t>10</w:t>
      </w:r>
      <w:r w:rsidR="00C4340B">
        <w:rPr>
          <w:sz w:val="28"/>
          <w:szCs w:val="28"/>
        </w:rPr>
        <w:t xml:space="preserve">. </w:t>
      </w:r>
      <w:r w:rsidR="00267B1B">
        <w:rPr>
          <w:sz w:val="28"/>
          <w:szCs w:val="28"/>
        </w:rPr>
        <w:t>Опубликовать настоящее решение в печатном издании «Бюллетень органа местного самоуправления</w:t>
      </w:r>
      <w:r w:rsidR="00E05977" w:rsidRPr="00E05977">
        <w:rPr>
          <w:sz w:val="28"/>
          <w:szCs w:val="28"/>
        </w:rPr>
        <w:t xml:space="preserve"> </w:t>
      </w:r>
      <w:r w:rsidR="00F505A9">
        <w:rPr>
          <w:sz w:val="28"/>
          <w:szCs w:val="28"/>
        </w:rPr>
        <w:t>Октябрьского</w:t>
      </w:r>
      <w:r w:rsidR="00267B1B">
        <w:rPr>
          <w:sz w:val="28"/>
          <w:szCs w:val="28"/>
        </w:rPr>
        <w:t xml:space="preserve"> сельского поселения Тюкалинского муниципального района Омской области».</w:t>
      </w:r>
    </w:p>
    <w:p w14:paraId="0D322374" w14:textId="77777777" w:rsidR="00267B1B" w:rsidRDefault="00267B1B">
      <w:pPr>
        <w:ind w:firstLine="700"/>
        <w:jc w:val="both"/>
        <w:rPr>
          <w:sz w:val="28"/>
          <w:szCs w:val="28"/>
        </w:rPr>
      </w:pPr>
    </w:p>
    <w:p w14:paraId="5786D023" w14:textId="77777777" w:rsidR="00267B1B" w:rsidRDefault="00267B1B">
      <w:pPr>
        <w:ind w:firstLine="700"/>
        <w:jc w:val="both"/>
        <w:rPr>
          <w:sz w:val="28"/>
          <w:szCs w:val="28"/>
        </w:rPr>
      </w:pPr>
    </w:p>
    <w:p w14:paraId="69EBB4FD" w14:textId="77777777" w:rsidR="00267B1B" w:rsidRDefault="00267B1B">
      <w:pPr>
        <w:jc w:val="both"/>
        <w:rPr>
          <w:sz w:val="28"/>
          <w:szCs w:val="28"/>
        </w:rPr>
      </w:pPr>
    </w:p>
    <w:p w14:paraId="128B4BCB" w14:textId="77777777" w:rsidR="00267B1B" w:rsidRDefault="00267B1B">
      <w:pPr>
        <w:jc w:val="both"/>
        <w:rPr>
          <w:sz w:val="28"/>
          <w:szCs w:val="28"/>
        </w:rPr>
      </w:pPr>
      <w:r>
        <w:rPr>
          <w:sz w:val="28"/>
          <w:szCs w:val="28"/>
        </w:rPr>
        <w:t xml:space="preserve">Глава </w:t>
      </w:r>
      <w:r w:rsidR="00312AA1">
        <w:rPr>
          <w:sz w:val="28"/>
          <w:szCs w:val="28"/>
        </w:rPr>
        <w:t xml:space="preserve">Октябрьского </w:t>
      </w:r>
      <w:r>
        <w:rPr>
          <w:sz w:val="28"/>
          <w:szCs w:val="28"/>
        </w:rPr>
        <w:t xml:space="preserve">сельского поселения </w:t>
      </w:r>
    </w:p>
    <w:p w14:paraId="04E76438" w14:textId="77777777" w:rsidR="00267B1B" w:rsidRDefault="00267B1B">
      <w:pPr>
        <w:jc w:val="both"/>
        <w:rPr>
          <w:sz w:val="28"/>
          <w:szCs w:val="28"/>
        </w:rPr>
      </w:pPr>
      <w:r>
        <w:rPr>
          <w:sz w:val="28"/>
          <w:szCs w:val="28"/>
        </w:rPr>
        <w:t>Тюкалинского муниципального района</w:t>
      </w:r>
    </w:p>
    <w:p w14:paraId="3BFC7809" w14:textId="77777777" w:rsidR="00267B1B" w:rsidRDefault="00267B1B">
      <w:pPr>
        <w:jc w:val="both"/>
        <w:rPr>
          <w:sz w:val="28"/>
          <w:szCs w:val="28"/>
        </w:rPr>
      </w:pPr>
      <w:r>
        <w:rPr>
          <w:sz w:val="28"/>
          <w:szCs w:val="28"/>
        </w:rPr>
        <w:t xml:space="preserve">Омской области                                                                                  </w:t>
      </w:r>
      <w:proofErr w:type="spellStart"/>
      <w:r w:rsidR="00312AA1">
        <w:rPr>
          <w:sz w:val="28"/>
          <w:szCs w:val="28"/>
        </w:rPr>
        <w:t>И.В.Сычева</w:t>
      </w:r>
      <w:proofErr w:type="spellEnd"/>
      <w:r>
        <w:rPr>
          <w:sz w:val="28"/>
          <w:szCs w:val="28"/>
        </w:rPr>
        <w:t xml:space="preserve">                      </w:t>
      </w:r>
    </w:p>
    <w:sectPr w:rsidR="00267B1B">
      <w:headerReference w:type="default" r:id="rId7"/>
      <w:headerReference w:type="first" r:id="rId8"/>
      <w:pgSz w:w="11906" w:h="16838"/>
      <w:pgMar w:top="743" w:right="566" w:bottom="567" w:left="1418" w:header="709"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1A1DD" w14:textId="77777777" w:rsidR="007F5700" w:rsidRDefault="007F5700">
      <w:r>
        <w:separator/>
      </w:r>
    </w:p>
  </w:endnote>
  <w:endnote w:type="continuationSeparator" w:id="0">
    <w:p w14:paraId="3F7214EE" w14:textId="77777777" w:rsidR="007F5700" w:rsidRDefault="007F5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30459F" w14:textId="77777777" w:rsidR="007F5700" w:rsidRDefault="007F5700">
      <w:r>
        <w:separator/>
      </w:r>
    </w:p>
  </w:footnote>
  <w:footnote w:type="continuationSeparator" w:id="0">
    <w:p w14:paraId="24431A59" w14:textId="77777777" w:rsidR="007F5700" w:rsidRDefault="007F5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2B928" w14:textId="77777777" w:rsidR="00267B1B" w:rsidRDefault="00267B1B">
    <w:pPr>
      <w:pStyle w:val="a3"/>
      <w:framePr w:wrap="auto" w:vAnchor="text" w:hAnchor="page" w:x="6289" w:y="1"/>
      <w:rPr>
        <w:sz w:val="28"/>
        <w:szCs w:val="28"/>
      </w:rPr>
    </w:pPr>
    <w:r>
      <w:rPr>
        <w:sz w:val="28"/>
        <w:szCs w:val="28"/>
      </w:rPr>
      <w:fldChar w:fldCharType="begin"/>
    </w:r>
    <w:r>
      <w:rPr>
        <w:sz w:val="28"/>
        <w:szCs w:val="28"/>
      </w:rPr>
      <w:instrText xml:space="preserve"> PAGE </w:instrText>
    </w:r>
    <w:r>
      <w:rPr>
        <w:sz w:val="28"/>
        <w:szCs w:val="28"/>
      </w:rPr>
      <w:fldChar w:fldCharType="separate"/>
    </w:r>
    <w:r>
      <w:rPr>
        <w:sz w:val="28"/>
        <w:szCs w:val="28"/>
      </w:rPr>
      <w:t>2</w:t>
    </w:r>
    <w:r>
      <w:rPr>
        <w:sz w:val="28"/>
        <w:szCs w:val="28"/>
      </w:rPr>
      <w:fldChar w:fldCharType="end"/>
    </w:r>
  </w:p>
  <w:p w14:paraId="36160BA6" w14:textId="77777777" w:rsidR="00267B1B" w:rsidRDefault="00267B1B">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1ABFC" w14:textId="77777777" w:rsidR="00267B1B" w:rsidRDefault="00267B1B">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815AC8"/>
    <w:multiLevelType w:val="hybridMultilevel"/>
    <w:tmpl w:val="CD34021C"/>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28B72B15"/>
    <w:multiLevelType w:val="hybridMultilevel"/>
    <w:tmpl w:val="22E02FAA"/>
    <w:lvl w:ilvl="0" w:tplc="04190011">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2A454FEF"/>
    <w:multiLevelType w:val="hybridMultilevel"/>
    <w:tmpl w:val="C172C82A"/>
    <w:lvl w:ilvl="0" w:tplc="FABCA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8F4054B"/>
    <w:multiLevelType w:val="hybridMultilevel"/>
    <w:tmpl w:val="542A3FDE"/>
    <w:lvl w:ilvl="0" w:tplc="B8201754">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20817A1"/>
    <w:multiLevelType w:val="hybridMultilevel"/>
    <w:tmpl w:val="0A28ED52"/>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955751193">
    <w:abstractNumId w:val="3"/>
  </w:num>
  <w:num w:numId="2" w16cid:durableId="1058820030">
    <w:abstractNumId w:val="4"/>
  </w:num>
  <w:num w:numId="3" w16cid:durableId="742919562">
    <w:abstractNumId w:val="0"/>
  </w:num>
  <w:num w:numId="4" w16cid:durableId="1584294640">
    <w:abstractNumId w:val="1"/>
  </w:num>
  <w:num w:numId="5" w16cid:durableId="8068177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gutterAtTop/>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60C4"/>
    <w:rsid w:val="000035E2"/>
    <w:rsid w:val="000405A4"/>
    <w:rsid w:val="00084D17"/>
    <w:rsid w:val="000C113C"/>
    <w:rsid w:val="001321C6"/>
    <w:rsid w:val="001C577D"/>
    <w:rsid w:val="00267B1B"/>
    <w:rsid w:val="002C069D"/>
    <w:rsid w:val="00312AA1"/>
    <w:rsid w:val="0032389F"/>
    <w:rsid w:val="003303EE"/>
    <w:rsid w:val="003457B1"/>
    <w:rsid w:val="00360011"/>
    <w:rsid w:val="00394E4D"/>
    <w:rsid w:val="003A6290"/>
    <w:rsid w:val="003E2BC7"/>
    <w:rsid w:val="003E78ED"/>
    <w:rsid w:val="004A1190"/>
    <w:rsid w:val="004B06EB"/>
    <w:rsid w:val="004E4299"/>
    <w:rsid w:val="004F1521"/>
    <w:rsid w:val="005725E6"/>
    <w:rsid w:val="00583D08"/>
    <w:rsid w:val="005A4591"/>
    <w:rsid w:val="005D1329"/>
    <w:rsid w:val="006151F9"/>
    <w:rsid w:val="006569A5"/>
    <w:rsid w:val="00684974"/>
    <w:rsid w:val="00755EE4"/>
    <w:rsid w:val="0076009B"/>
    <w:rsid w:val="007A17EC"/>
    <w:rsid w:val="007E1DE3"/>
    <w:rsid w:val="007F5700"/>
    <w:rsid w:val="00856739"/>
    <w:rsid w:val="00860928"/>
    <w:rsid w:val="00896845"/>
    <w:rsid w:val="008A78A4"/>
    <w:rsid w:val="008C5042"/>
    <w:rsid w:val="008D58E8"/>
    <w:rsid w:val="008E3B36"/>
    <w:rsid w:val="008F333A"/>
    <w:rsid w:val="00900997"/>
    <w:rsid w:val="00A07338"/>
    <w:rsid w:val="00A250F4"/>
    <w:rsid w:val="00A47C37"/>
    <w:rsid w:val="00AB78CF"/>
    <w:rsid w:val="00B07C14"/>
    <w:rsid w:val="00B36209"/>
    <w:rsid w:val="00BB4E4C"/>
    <w:rsid w:val="00BE36B6"/>
    <w:rsid w:val="00C117B2"/>
    <w:rsid w:val="00C4340B"/>
    <w:rsid w:val="00C47081"/>
    <w:rsid w:val="00C95368"/>
    <w:rsid w:val="00D036D8"/>
    <w:rsid w:val="00D90AF7"/>
    <w:rsid w:val="00DC1A59"/>
    <w:rsid w:val="00DC50EC"/>
    <w:rsid w:val="00DE3F98"/>
    <w:rsid w:val="00E05977"/>
    <w:rsid w:val="00E57201"/>
    <w:rsid w:val="00E860C4"/>
    <w:rsid w:val="00ED62F3"/>
    <w:rsid w:val="00F03ADD"/>
    <w:rsid w:val="00F1164B"/>
    <w:rsid w:val="00F505A9"/>
    <w:rsid w:val="00F718BA"/>
    <w:rsid w:val="00FB3FD4"/>
    <w:rsid w:val="00FD1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80D0F2E"/>
  <w15:chartTrackingRefBased/>
  <w15:docId w15:val="{D18087C4-2B48-483F-A86F-1A684BCAA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2">
    <w:name w:val="heading 2"/>
    <w:basedOn w:val="a"/>
    <w:next w:val="a"/>
    <w:qFormat/>
    <w:pPr>
      <w:keepNext/>
      <w:jc w:val="center"/>
      <w:outlineLvl w:val="1"/>
    </w:pPr>
    <w:rPr>
      <w:sz w:val="28"/>
      <w:szCs w:val="20"/>
    </w:rPr>
  </w:style>
  <w:style w:type="paragraph" w:styleId="9">
    <w:name w:val="heading 9"/>
    <w:basedOn w:val="a"/>
    <w:next w:val="a"/>
    <w:qFormat/>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677"/>
        <w:tab w:val="right" w:pos="9355"/>
      </w:tabs>
    </w:pPr>
  </w:style>
  <w:style w:type="paragraph" w:customStyle="1" w:styleId="ConsPlusNormal">
    <w:name w:val="ConsPlusNormal"/>
    <w:pPr>
      <w:widowControl w:val="0"/>
      <w:ind w:firstLine="720"/>
    </w:pPr>
    <w:rPr>
      <w:rFonts w:ascii="Arial" w:hAnsi="Arial" w:cs="Arial"/>
      <w:sz w:val="24"/>
      <w:szCs w:val="24"/>
    </w:rPr>
  </w:style>
  <w:style w:type="paragraph" w:customStyle="1" w:styleId="a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pPr>
      <w:spacing w:line="240" w:lineRule="exact"/>
      <w:jc w:val="both"/>
    </w:pPr>
    <w:rPr>
      <w:lang w:val="en-US" w:eastAsia="en-US"/>
    </w:rPr>
  </w:style>
  <w:style w:type="paragraph" w:styleId="20">
    <w:name w:val="Body Text 2"/>
    <w:basedOn w:val="a"/>
    <w:pPr>
      <w:spacing w:after="120" w:line="480" w:lineRule="auto"/>
    </w:pPr>
  </w:style>
  <w:style w:type="paragraph" w:styleId="a5">
    <w:name w:val="Balloon Text"/>
    <w:basedOn w:val="a"/>
    <w:rPr>
      <w:rFonts w:ascii="Tahoma" w:hAnsi="Tahoma" w:cs="Tahoma"/>
      <w:sz w:val="16"/>
      <w:szCs w:val="16"/>
    </w:rPr>
  </w:style>
  <w:style w:type="paragraph" w:customStyle="1" w:styleId="1">
    <w:name w:val="Знак1 Знак Знак Знак Знак Знак Знак"/>
    <w:basedOn w:val="a"/>
    <w:pPr>
      <w:spacing w:before="100" w:beforeAutospacing="1" w:after="100" w:afterAutospacing="1"/>
    </w:pPr>
    <w:rPr>
      <w:rFonts w:ascii="Tahoma" w:hAnsi="Tahoma" w:cs="Tahoma"/>
      <w:sz w:val="20"/>
      <w:szCs w:val="20"/>
      <w:lang w:val="en-US" w:eastAsia="en-US"/>
    </w:rPr>
  </w:style>
  <w:style w:type="paragraph" w:styleId="a6">
    <w:name w:val="footer"/>
    <w:basedOn w:val="a"/>
    <w:pPr>
      <w:tabs>
        <w:tab w:val="center" w:pos="4677"/>
        <w:tab w:val="right" w:pos="9355"/>
      </w:tabs>
    </w:pPr>
  </w:style>
  <w:style w:type="paragraph" w:styleId="a7">
    <w:name w:val="List Paragraph"/>
    <w:basedOn w:val="a"/>
    <w:qFormat/>
    <w:pPr>
      <w:ind w:left="720"/>
      <w:contextualSpacing/>
    </w:pPr>
  </w:style>
  <w:style w:type="paragraph" w:customStyle="1" w:styleId="ConsTitle">
    <w:name w:val="ConsTitle"/>
    <w:pPr>
      <w:widowControl w:val="0"/>
      <w:ind w:right="19772"/>
    </w:pPr>
    <w:rPr>
      <w:rFonts w:ascii="Arial" w:hAnsi="Arial" w:cs="Arial"/>
      <w:b/>
      <w:sz w:val="16"/>
      <w:szCs w:val="16"/>
      <w:lang w:eastAsia="en-US"/>
    </w:rPr>
  </w:style>
  <w:style w:type="paragraph" w:customStyle="1" w:styleId="a8">
    <w:name w:val="Знак"/>
    <w:basedOn w:val="a"/>
    <w:pPr>
      <w:spacing w:line="240" w:lineRule="exact"/>
      <w:jc w:val="both"/>
    </w:pPr>
    <w:rPr>
      <w:lang w:val="en-US" w:eastAsia="en-US"/>
    </w:rPr>
  </w:style>
  <w:style w:type="paragraph" w:customStyle="1" w:styleId="ConsNormal">
    <w:name w:val="ConsNormal"/>
    <w:pPr>
      <w:suppressAutoHyphens/>
      <w:ind w:right="19772" w:firstLine="720"/>
    </w:pPr>
    <w:rPr>
      <w:rFonts w:ascii="Arial Unicode MS" w:eastAsia="Arial Unicode MS" w:hAnsi="Arial Unicode MS" w:cs="Arial Unicode MS"/>
      <w:sz w:val="26"/>
      <w:szCs w:val="26"/>
      <w:lang w:eastAsia="zh-CN"/>
    </w:rPr>
  </w:style>
  <w:style w:type="paragraph" w:styleId="a9">
    <w:name w:val="Normal (Web)"/>
    <w:basedOn w:val="a"/>
  </w:style>
  <w:style w:type="character" w:customStyle="1" w:styleId="21">
    <w:name w:val="Заголовок 2 Знак"/>
    <w:rPr>
      <w:rFonts w:ascii="Times New Roman" w:eastAsia="Times New Roman" w:hAnsi="Times New Roman" w:cs="Times New Roman"/>
      <w:sz w:val="28"/>
      <w:szCs w:val="20"/>
      <w:lang w:eastAsia="ru-RU"/>
    </w:rPr>
  </w:style>
  <w:style w:type="character" w:customStyle="1" w:styleId="90">
    <w:name w:val="Заголовок 9 Знак"/>
    <w:rPr>
      <w:rFonts w:ascii="Times New Roman" w:eastAsia="Times New Roman" w:hAnsi="Times New Roman" w:cs="Times New Roman"/>
      <w:sz w:val="28"/>
      <w:szCs w:val="20"/>
      <w:lang w:eastAsia="ru-RU"/>
    </w:rPr>
  </w:style>
  <w:style w:type="character" w:customStyle="1" w:styleId="aa">
    <w:name w:val="Верхний колонтитул Знак"/>
    <w:rPr>
      <w:rFonts w:ascii="Times New Roman" w:eastAsia="Times New Roman" w:hAnsi="Times New Roman" w:cs="Times New Roman"/>
      <w:sz w:val="24"/>
      <w:szCs w:val="24"/>
      <w:lang w:eastAsia="ru-RU"/>
    </w:rPr>
  </w:style>
  <w:style w:type="character" w:styleId="ab">
    <w:name w:val="page number"/>
    <w:basedOn w:val="a0"/>
  </w:style>
  <w:style w:type="character" w:customStyle="1" w:styleId="22">
    <w:name w:val="Основной текст 2 Знак"/>
    <w:rPr>
      <w:rFonts w:ascii="Times New Roman" w:eastAsia="Times New Roman" w:hAnsi="Times New Roman" w:cs="Times New Roman"/>
      <w:sz w:val="24"/>
      <w:szCs w:val="24"/>
      <w:lang w:eastAsia="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Нижний колонтитул Знак"/>
    <w:rPr>
      <w:rFonts w:ascii="Times New Roman" w:eastAsia="Times New Roman" w:hAnsi="Times New Roman" w:cs="Times New Roman"/>
      <w:sz w:val="24"/>
      <w:szCs w:val="24"/>
      <w:lang w:eastAsia="ru-RU"/>
    </w:rPr>
  </w:style>
  <w:style w:type="character" w:styleId="ae">
    <w:name w:val="Hyperlink"/>
    <w:rPr>
      <w:color w:val="auto"/>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4968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2</Pages>
  <Words>619</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Ivanova-kfik</cp:lastModifiedBy>
  <cp:revision>10</cp:revision>
  <cp:lastPrinted>2021-11-30T03:00:00Z</cp:lastPrinted>
  <dcterms:created xsi:type="dcterms:W3CDTF">2024-12-03T09:08:00Z</dcterms:created>
  <dcterms:modified xsi:type="dcterms:W3CDTF">2024-12-26T09:55:00Z</dcterms:modified>
</cp:coreProperties>
</file>